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B5" w:rsidRPr="009147B5" w:rsidRDefault="009147B5" w:rsidP="009147B5">
      <w:pPr>
        <w:spacing w:after="24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t xml:space="preserve">Ogłoszenie nr 583658-N-2018 z dnia 2018-07-04 r. </w:t>
      </w:r>
    </w:p>
    <w:p w:rsidR="009147B5" w:rsidRPr="009147B5" w:rsidRDefault="009147B5" w:rsidP="009147B5">
      <w:pPr>
        <w:spacing w:after="0" w:line="240" w:lineRule="auto"/>
        <w:jc w:val="center"/>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FUNDACJA ROZWOJU REGIONU GOŁDAP: Budowa wraz z doposażeniem Wiejskiego Centrum Kultury w Kośmidrach w Gminie Gołdap</w:t>
      </w:r>
      <w:r w:rsidRPr="009147B5">
        <w:rPr>
          <w:rFonts w:ascii="Times New Roman" w:eastAsia="Times New Roman" w:hAnsi="Times New Roman" w:cs="Times New Roman"/>
          <w:sz w:val="24"/>
          <w:szCs w:val="24"/>
          <w:lang w:eastAsia="pl-PL"/>
        </w:rPr>
        <w:br/>
        <w:t xml:space="preserve">OGŁOSZENIE O ZAMÓWIENIU - Roboty budowlane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Zamieszczanie ogłoszenia:</w:t>
      </w:r>
      <w:r w:rsidRPr="009147B5">
        <w:rPr>
          <w:rFonts w:ascii="Times New Roman" w:eastAsia="Times New Roman" w:hAnsi="Times New Roman" w:cs="Times New Roman"/>
          <w:sz w:val="24"/>
          <w:szCs w:val="24"/>
          <w:lang w:eastAsia="pl-PL"/>
        </w:rPr>
        <w:t xml:space="preserve"> Zamieszczanie nieobowiązkowe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Ogłoszenie dotyczy:</w:t>
      </w:r>
      <w:r w:rsidRPr="009147B5">
        <w:rPr>
          <w:rFonts w:ascii="Times New Roman" w:eastAsia="Times New Roman" w:hAnsi="Times New Roman" w:cs="Times New Roman"/>
          <w:sz w:val="24"/>
          <w:szCs w:val="24"/>
          <w:lang w:eastAsia="pl-PL"/>
        </w:rPr>
        <w:t xml:space="preserve"> Zamówienia publicznego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Tak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Nazwa projektu lub programu</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proofErr w:type="spellStart"/>
      <w:r w:rsidRPr="009147B5">
        <w:rPr>
          <w:rFonts w:ascii="Times New Roman" w:eastAsia="Times New Roman" w:hAnsi="Times New Roman" w:cs="Times New Roman"/>
          <w:sz w:val="24"/>
          <w:szCs w:val="24"/>
          <w:lang w:eastAsia="pl-PL"/>
        </w:rPr>
        <w:t>Programu</w:t>
      </w:r>
      <w:proofErr w:type="spellEnd"/>
      <w:r w:rsidRPr="009147B5">
        <w:rPr>
          <w:rFonts w:ascii="Times New Roman" w:eastAsia="Times New Roman" w:hAnsi="Times New Roman" w:cs="Times New Roman"/>
          <w:sz w:val="24"/>
          <w:szCs w:val="24"/>
          <w:lang w:eastAsia="pl-PL"/>
        </w:rPr>
        <w:t xml:space="preserve"> Rozwoju </w:t>
      </w:r>
      <w:proofErr w:type="spellStart"/>
      <w:r w:rsidRPr="009147B5">
        <w:rPr>
          <w:rFonts w:ascii="Times New Roman" w:eastAsia="Times New Roman" w:hAnsi="Times New Roman" w:cs="Times New Roman"/>
          <w:sz w:val="24"/>
          <w:szCs w:val="24"/>
          <w:lang w:eastAsia="pl-PL"/>
        </w:rPr>
        <w:t>Rozwoju</w:t>
      </w:r>
      <w:proofErr w:type="spellEnd"/>
      <w:r w:rsidRPr="009147B5">
        <w:rPr>
          <w:rFonts w:ascii="Times New Roman" w:eastAsia="Times New Roman" w:hAnsi="Times New Roman" w:cs="Times New Roman"/>
          <w:sz w:val="24"/>
          <w:szCs w:val="24"/>
          <w:lang w:eastAsia="pl-PL"/>
        </w:rPr>
        <w:t xml:space="preserve"> Obszarów Wiejskich na lata 2014-2020, w ramach poddziałania ,,Wsparcie na wdrażanie operacji w ramach strategii rozwoju lokalnego kierowanego przez społeczność” w ramach działania ,,Wsparcie dla rozwoju lokalnego w ramach inicjatywy LEADER” objętego Programem w zakresie budowy lub przebudowy ogólnodostępnej i niekomercyjnej infrastruktury turystycznej lub rekreacyjnej lub kulturalnej, w tym wyposażenia podmiotów działających w sferze kultury.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u w:val="single"/>
          <w:lang w:eastAsia="pl-PL"/>
        </w:rPr>
        <w:t>SEKCJA I: ZAMAWIAJĄCY</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Postępowanie przeprowadza centralny zamawiający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Informacje na temat </w:t>
      </w:r>
      <w:proofErr w:type="gramStart"/>
      <w:r w:rsidRPr="009147B5">
        <w:rPr>
          <w:rFonts w:ascii="Times New Roman" w:eastAsia="Times New Roman" w:hAnsi="Times New Roman" w:cs="Times New Roman"/>
          <w:b/>
          <w:bCs/>
          <w:sz w:val="24"/>
          <w:szCs w:val="24"/>
          <w:lang w:eastAsia="pl-PL"/>
        </w:rPr>
        <w:t>podmiotu</w:t>
      </w:r>
      <w:proofErr w:type="gramEnd"/>
      <w:r w:rsidRPr="009147B5">
        <w:rPr>
          <w:rFonts w:ascii="Times New Roman" w:eastAsia="Times New Roman" w:hAnsi="Times New Roman" w:cs="Times New Roman"/>
          <w:b/>
          <w:bCs/>
          <w:sz w:val="24"/>
          <w:szCs w:val="24"/>
          <w:lang w:eastAsia="pl-PL"/>
        </w:rPr>
        <w:t xml:space="preserve"> któremu zamawiający powierzył/powierzyli prowadzenie postępowania:</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Postępowanie jest przeprowadzane wspólnie przez zamawiających</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9147B5">
        <w:rPr>
          <w:rFonts w:ascii="Times New Roman" w:eastAsia="Times New Roman" w:hAnsi="Times New Roman" w:cs="Times New Roman"/>
          <w:b/>
          <w:bCs/>
          <w:sz w:val="24"/>
          <w:szCs w:val="24"/>
          <w:lang w:eastAsia="pl-PL"/>
        </w:rPr>
        <w:lastRenderedPageBreak/>
        <w:t>zamówień publicznych:</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Informacje dodatkowe:</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 1) NAZWA I ADRES: </w:t>
      </w:r>
      <w:r w:rsidRPr="009147B5">
        <w:rPr>
          <w:rFonts w:ascii="Times New Roman" w:eastAsia="Times New Roman" w:hAnsi="Times New Roman" w:cs="Times New Roman"/>
          <w:sz w:val="24"/>
          <w:szCs w:val="24"/>
          <w:lang w:eastAsia="pl-PL"/>
        </w:rPr>
        <w:t xml:space="preserve">FUNDACJA ROZWOJU REGIONU GOŁDAP, krajowy numer identyfikacyjny 790338371, ul. PLAC ZWYCIĘSTWA  </w:t>
      </w:r>
      <w:proofErr w:type="gramStart"/>
      <w:r w:rsidRPr="009147B5">
        <w:rPr>
          <w:rFonts w:ascii="Times New Roman" w:eastAsia="Times New Roman" w:hAnsi="Times New Roman" w:cs="Times New Roman"/>
          <w:sz w:val="24"/>
          <w:szCs w:val="24"/>
          <w:lang w:eastAsia="pl-PL"/>
        </w:rPr>
        <w:t>16 ,</w:t>
      </w:r>
      <w:proofErr w:type="gramEnd"/>
      <w:r w:rsidRPr="009147B5">
        <w:rPr>
          <w:rFonts w:ascii="Times New Roman" w:eastAsia="Times New Roman" w:hAnsi="Times New Roman" w:cs="Times New Roman"/>
          <w:sz w:val="24"/>
          <w:szCs w:val="24"/>
          <w:lang w:eastAsia="pl-PL"/>
        </w:rPr>
        <w:t xml:space="preserve"> 19-500  GOŁDAP, woj. warmińsko-mazurskie, państwo Polska, tel. 876152090, 501722287, e-mail krystyna.pawelska@wp.pl, krystyna.pawelska@wp.pl, faks . </w:t>
      </w:r>
      <w:r w:rsidRPr="009147B5">
        <w:rPr>
          <w:rFonts w:ascii="Times New Roman" w:eastAsia="Times New Roman" w:hAnsi="Times New Roman" w:cs="Times New Roman"/>
          <w:sz w:val="24"/>
          <w:szCs w:val="24"/>
          <w:lang w:eastAsia="pl-PL"/>
        </w:rPr>
        <w:br/>
        <w:t xml:space="preserve">Adres strony internetowej (URL): www.frrg.pl </w:t>
      </w:r>
      <w:r w:rsidRPr="009147B5">
        <w:rPr>
          <w:rFonts w:ascii="Times New Roman" w:eastAsia="Times New Roman" w:hAnsi="Times New Roman" w:cs="Times New Roman"/>
          <w:sz w:val="24"/>
          <w:szCs w:val="24"/>
          <w:lang w:eastAsia="pl-PL"/>
        </w:rPr>
        <w:br/>
        <w:t xml:space="preserve">Adres profilu nabywcy: </w:t>
      </w:r>
      <w:r w:rsidRPr="009147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 2) RODZAJ ZAMAWIAJĄCEGO: </w:t>
      </w:r>
      <w:r w:rsidRPr="009147B5">
        <w:rPr>
          <w:rFonts w:ascii="Times New Roman" w:eastAsia="Times New Roman" w:hAnsi="Times New Roman" w:cs="Times New Roman"/>
          <w:sz w:val="24"/>
          <w:szCs w:val="24"/>
          <w:lang w:eastAsia="pl-PL"/>
        </w:rPr>
        <w:t xml:space="preserve">Zamawiający udzielający zamówień, o którym mowa w art. 3 ust. 1 pkt 5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I.3) WSPÓLNE UDZIELANIE ZAMÓWIENIA </w:t>
      </w:r>
      <w:r w:rsidRPr="009147B5">
        <w:rPr>
          <w:rFonts w:ascii="Times New Roman" w:eastAsia="Times New Roman" w:hAnsi="Times New Roman" w:cs="Times New Roman"/>
          <w:b/>
          <w:bCs/>
          <w:i/>
          <w:iCs/>
          <w:sz w:val="24"/>
          <w:szCs w:val="24"/>
          <w:lang w:eastAsia="pl-PL"/>
        </w:rPr>
        <w:t>(jeżeli dotyczy)</w:t>
      </w:r>
      <w:r w:rsidRPr="009147B5">
        <w:rPr>
          <w:rFonts w:ascii="Times New Roman" w:eastAsia="Times New Roman" w:hAnsi="Times New Roman" w:cs="Times New Roman"/>
          <w:b/>
          <w:bCs/>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I.4) KOMUNIKACJA: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Tak </w:t>
      </w:r>
      <w:r w:rsidRPr="009147B5">
        <w:rPr>
          <w:rFonts w:ascii="Times New Roman" w:eastAsia="Times New Roman" w:hAnsi="Times New Roman" w:cs="Times New Roman"/>
          <w:sz w:val="24"/>
          <w:szCs w:val="24"/>
          <w:lang w:eastAsia="pl-PL"/>
        </w:rPr>
        <w:br/>
        <w:t xml:space="preserve">http://frrg.pl/bip/index.php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Oferty lub wnioski o dopuszczenie do udziału w postępowaniu należy przesyłać:</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Elektronicznie</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t xml:space="preserve">adres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Nie </w:t>
      </w:r>
      <w:r w:rsidRPr="009147B5">
        <w:rPr>
          <w:rFonts w:ascii="Times New Roman" w:eastAsia="Times New Roman" w:hAnsi="Times New Roman" w:cs="Times New Roman"/>
          <w:sz w:val="24"/>
          <w:szCs w:val="24"/>
          <w:lang w:eastAsia="pl-PL"/>
        </w:rPr>
        <w:br/>
        <w:t xml:space="preserve">Inny sposób: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Wymagane jest przesłanie ofert lub wniosków o dopuszczenie do udziału w </w:t>
      </w:r>
      <w:r w:rsidRPr="009147B5">
        <w:rPr>
          <w:rFonts w:ascii="Times New Roman" w:eastAsia="Times New Roman" w:hAnsi="Times New Roman" w:cs="Times New Roman"/>
          <w:b/>
          <w:bCs/>
          <w:sz w:val="24"/>
          <w:szCs w:val="24"/>
          <w:lang w:eastAsia="pl-PL"/>
        </w:rPr>
        <w:lastRenderedPageBreak/>
        <w:t>postępowaniu w inny sposób:</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w:t>
      </w:r>
      <w:r w:rsidRPr="009147B5">
        <w:rPr>
          <w:rFonts w:ascii="Times New Roman" w:eastAsia="Times New Roman" w:hAnsi="Times New Roman" w:cs="Times New Roman"/>
          <w:sz w:val="24"/>
          <w:szCs w:val="24"/>
          <w:lang w:eastAsia="pl-PL"/>
        </w:rPr>
        <w:br/>
        <w:t xml:space="preserve">Inny sposób: </w:t>
      </w:r>
      <w:r w:rsidRPr="009147B5">
        <w:rPr>
          <w:rFonts w:ascii="Times New Roman" w:eastAsia="Times New Roman" w:hAnsi="Times New Roman" w:cs="Times New Roman"/>
          <w:sz w:val="24"/>
          <w:szCs w:val="24"/>
          <w:lang w:eastAsia="pl-PL"/>
        </w:rPr>
        <w:br/>
        <w:t xml:space="preserve">w formie pisemnej </w:t>
      </w:r>
      <w:r w:rsidRPr="009147B5">
        <w:rPr>
          <w:rFonts w:ascii="Times New Roman" w:eastAsia="Times New Roman" w:hAnsi="Times New Roman" w:cs="Times New Roman"/>
          <w:sz w:val="24"/>
          <w:szCs w:val="24"/>
          <w:lang w:eastAsia="pl-PL"/>
        </w:rPr>
        <w:br/>
        <w:t xml:space="preserve">Adres: </w:t>
      </w:r>
      <w:r w:rsidRPr="009147B5">
        <w:rPr>
          <w:rFonts w:ascii="Times New Roman" w:eastAsia="Times New Roman" w:hAnsi="Times New Roman" w:cs="Times New Roman"/>
          <w:sz w:val="24"/>
          <w:szCs w:val="24"/>
          <w:lang w:eastAsia="pl-PL"/>
        </w:rPr>
        <w:br/>
        <w:t xml:space="preserve">Fundacja Rozwoju Regionu Gołdap, Plac Zwycięstwa 16, 19-500 Gołdap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u w:val="single"/>
          <w:lang w:eastAsia="pl-PL"/>
        </w:rPr>
        <w:t xml:space="preserve">SEKCJA II: PRZEDMIOT ZAMÓWIENIA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II.1) Nazwa nadana zamówieniu przez zamawiającego: </w:t>
      </w:r>
      <w:r w:rsidRPr="009147B5">
        <w:rPr>
          <w:rFonts w:ascii="Times New Roman" w:eastAsia="Times New Roman" w:hAnsi="Times New Roman" w:cs="Times New Roman"/>
          <w:sz w:val="24"/>
          <w:szCs w:val="24"/>
          <w:lang w:eastAsia="pl-PL"/>
        </w:rPr>
        <w:t xml:space="preserve">Budowa wraz z doposażeniem Wiejskiego Centrum Kultury w Kośmidrach w Gminie Gołdap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Numer referencyjny: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47B5" w:rsidRPr="009147B5" w:rsidRDefault="009147B5" w:rsidP="009147B5">
      <w:pPr>
        <w:spacing w:after="0" w:line="240" w:lineRule="auto"/>
        <w:jc w:val="both"/>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II.2) Rodzaj zamówienia: </w:t>
      </w:r>
      <w:r w:rsidRPr="009147B5">
        <w:rPr>
          <w:rFonts w:ascii="Times New Roman" w:eastAsia="Times New Roman" w:hAnsi="Times New Roman" w:cs="Times New Roman"/>
          <w:sz w:val="24"/>
          <w:szCs w:val="24"/>
          <w:lang w:eastAsia="pl-PL"/>
        </w:rPr>
        <w:t xml:space="preserve">Roboty budowlane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II.3) Informacja o możliwości składania ofert częściowych</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Zamówienie podzielone jest na części: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Oferty lub wnioski o dopuszczenie do udziału w postępowaniu można składać w odniesieniu do:</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II.4) Krótki opis przedmiotu zamówienia </w:t>
      </w:r>
      <w:r w:rsidRPr="009147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47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47B5">
        <w:rPr>
          <w:rFonts w:ascii="Times New Roman" w:eastAsia="Times New Roman" w:hAnsi="Times New Roman" w:cs="Times New Roman"/>
          <w:sz w:val="24"/>
          <w:szCs w:val="24"/>
          <w:lang w:eastAsia="pl-PL"/>
        </w:rPr>
        <w:t xml:space="preserve">Przedmiotem zamówienia jest wykonanie inwestycji polegającej na przebudowie i zmianie sposobu użytkowania budynku dawnej hydroforni na lokalne centrum rozrywki z dobudową wiatrołapu, budynek parterowy, bez podpiwniczenia, dach płaski dwuspadowy (stropodach) kryty papą. Dane liczbowe po zmianie sposobu użytkowania i rozbudowie: </w:t>
      </w:r>
      <w:proofErr w:type="spellStart"/>
      <w:r w:rsidRPr="009147B5">
        <w:rPr>
          <w:rFonts w:ascii="Times New Roman" w:eastAsia="Times New Roman" w:hAnsi="Times New Roman" w:cs="Times New Roman"/>
          <w:sz w:val="24"/>
          <w:szCs w:val="24"/>
          <w:lang w:eastAsia="pl-PL"/>
        </w:rPr>
        <w:t>Pz</w:t>
      </w:r>
      <w:proofErr w:type="spellEnd"/>
      <w:r w:rsidRPr="009147B5">
        <w:rPr>
          <w:rFonts w:ascii="Times New Roman" w:eastAsia="Times New Roman" w:hAnsi="Times New Roman" w:cs="Times New Roman"/>
          <w:sz w:val="24"/>
          <w:szCs w:val="24"/>
          <w:lang w:eastAsia="pl-PL"/>
        </w:rPr>
        <w:t xml:space="preserve"> - 48,1m², V – 157,24m³, Pu – 32,93m² Inwestycja realizowana będzie na działce o nr. geodezyjnym :257/3 obręb Kośmidry w m. Kośmidry, gmina Gołdap. Kategoria obiektu budowlanego IX. Przedmiot zamówienia obejmuje wykonanie robót budowlanych: ziemnych, rozbiórkowych, betonowania, zbrojarskich, murarskich, tynkarskich, malarskich, posadzkowych, wykonania pokrycia dachowego, roboty instalacyjne hydrauliczne, instalacyjne kanalizacyjne, instalacji elektrycznych i zakupu mebli. </w:t>
      </w:r>
      <w:proofErr w:type="gramStart"/>
      <w:r w:rsidRPr="009147B5">
        <w:rPr>
          <w:rFonts w:ascii="Times New Roman" w:eastAsia="Times New Roman" w:hAnsi="Times New Roman" w:cs="Times New Roman"/>
          <w:sz w:val="24"/>
          <w:szCs w:val="24"/>
          <w:lang w:eastAsia="pl-PL"/>
        </w:rPr>
        <w:t>Uwaga !</w:t>
      </w:r>
      <w:proofErr w:type="gram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lastRenderedPageBreak/>
        <w:t xml:space="preserve">Przedmiot zamówienia nie obejmuje takich robót jak: roboty rozbiórkowe z wywiezieniem i utylizacją gruzu po za zakresem </w:t>
      </w:r>
      <w:proofErr w:type="spellStart"/>
      <w:r w:rsidRPr="009147B5">
        <w:rPr>
          <w:rFonts w:ascii="Times New Roman" w:eastAsia="Times New Roman" w:hAnsi="Times New Roman" w:cs="Times New Roman"/>
          <w:sz w:val="24"/>
          <w:szCs w:val="24"/>
          <w:lang w:eastAsia="pl-PL"/>
        </w:rPr>
        <w:t>okreslonych</w:t>
      </w:r>
      <w:proofErr w:type="spellEnd"/>
      <w:r w:rsidRPr="009147B5">
        <w:rPr>
          <w:rFonts w:ascii="Times New Roman" w:eastAsia="Times New Roman" w:hAnsi="Times New Roman" w:cs="Times New Roman"/>
          <w:sz w:val="24"/>
          <w:szCs w:val="24"/>
          <w:lang w:eastAsia="pl-PL"/>
        </w:rPr>
        <w:t xml:space="preserve"> w przedmiarze robót, wykonania i rozbiórki ogrodzenia placu budowy, wykonania ocieplenia i elewacji budynku, wykonania przyłączy </w:t>
      </w:r>
      <w:proofErr w:type="spellStart"/>
      <w:r w:rsidRPr="009147B5">
        <w:rPr>
          <w:rFonts w:ascii="Times New Roman" w:eastAsia="Times New Roman" w:hAnsi="Times New Roman" w:cs="Times New Roman"/>
          <w:sz w:val="24"/>
          <w:szCs w:val="24"/>
          <w:lang w:eastAsia="pl-PL"/>
        </w:rPr>
        <w:t>wod-kan</w:t>
      </w:r>
      <w:proofErr w:type="spellEnd"/>
      <w:r w:rsidRPr="009147B5">
        <w:rPr>
          <w:rFonts w:ascii="Times New Roman" w:eastAsia="Times New Roman" w:hAnsi="Times New Roman" w:cs="Times New Roman"/>
          <w:sz w:val="24"/>
          <w:szCs w:val="24"/>
          <w:lang w:eastAsia="pl-PL"/>
        </w:rPr>
        <w:t xml:space="preserve">, białego montażu, drobnych robót wykończeniowych. Szczegółowy zakres przedmiotu zamówienia określony został w projekcie budowlanym wykonawczym - załącznik nr 8 do SIWZ, Specyfikacji Technicznej Wykonania i Odbioru Robót Budowlanych - załącznik nr 9 do SIWZ oraz w przedmiarach robót - załącznik nr 10 i 11 do SIWZ (stanowi element pomocniczy, poglądowy, wspomagający wycenę robót budowlanych). Zamawiający dopuszcza oferowanie materiałów lub rozwiązań równoważnych pod warunkiem, że zagwarantują one realizację robót zgodnie z obowiązującymi przepisami prawa oraz zapewnią uzyskanie parametrów nie gorszych od założonych. 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Obowiązek ewentualnego udowodnienia porównywalności cech jakościowych proponowanych do zastosowania rozwiązań równoważnych ciąży na Wykonawcy. Podstawą porównania będą parametry jakościowe określone w polskich normach, atestach, certyfikatach, aprobatach technicznych, specyfikacjach technicznych, itp. Zamawiający proponuje, aby potencjalni Wykonawcy zapoznali się z miejscem budowy celem sprawdzenia warunków placu budowy, warunków związanych z wykonaniem prac będących przedmiotem zamówienia oraz celem uzyskania dodatkowych informacji przydatnych do oceny prac. Wykonawca zobowiązany będzie do wykonania przedmiotu zamówienia z należytą starannością, zgodnie z obowiązującymi normami i przepisami prawa, zasadami współczesnej wiedzy technicznej i uzgodnieniami dokonanymi w trakcie realizacji robót. W ramach wykonywania robót budowlanych Wykonawca zobowiązany będzie do : </w:t>
      </w:r>
      <w:r w:rsidRPr="009147B5">
        <w:rPr>
          <w:rFonts w:ascii="Times New Roman" w:eastAsia="Times New Roman" w:hAnsi="Times New Roman" w:cs="Times New Roman"/>
          <w:sz w:val="24"/>
          <w:szCs w:val="24"/>
          <w:lang w:eastAsia="pl-PL"/>
        </w:rPr>
        <w:sym w:font="Symbol" w:char="F02D"/>
      </w:r>
      <w:r w:rsidRPr="009147B5">
        <w:rPr>
          <w:rFonts w:ascii="Times New Roman" w:eastAsia="Times New Roman" w:hAnsi="Times New Roman" w:cs="Times New Roman"/>
          <w:sz w:val="24"/>
          <w:szCs w:val="24"/>
          <w:lang w:eastAsia="pl-PL"/>
        </w:rPr>
        <w:t xml:space="preserve"> zapewnienia obsługi geodezyjnej niezbędnej do wykonania zamówienia, </w:t>
      </w:r>
      <w:r w:rsidRPr="009147B5">
        <w:rPr>
          <w:rFonts w:ascii="Times New Roman" w:eastAsia="Times New Roman" w:hAnsi="Times New Roman" w:cs="Times New Roman"/>
          <w:sz w:val="24"/>
          <w:szCs w:val="24"/>
          <w:lang w:eastAsia="pl-PL"/>
        </w:rPr>
        <w:sym w:font="Symbol" w:char="F02D"/>
      </w:r>
      <w:r w:rsidRPr="009147B5">
        <w:rPr>
          <w:rFonts w:ascii="Times New Roman" w:eastAsia="Times New Roman" w:hAnsi="Times New Roman" w:cs="Times New Roman"/>
          <w:sz w:val="24"/>
          <w:szCs w:val="24"/>
          <w:lang w:eastAsia="pl-PL"/>
        </w:rPr>
        <w:t xml:space="preserve"> wykonania inwentaryzacji powykonawczej, </w:t>
      </w:r>
      <w:r w:rsidRPr="009147B5">
        <w:rPr>
          <w:rFonts w:ascii="Times New Roman" w:eastAsia="Times New Roman" w:hAnsi="Times New Roman" w:cs="Times New Roman"/>
          <w:sz w:val="24"/>
          <w:szCs w:val="24"/>
          <w:lang w:eastAsia="pl-PL"/>
        </w:rPr>
        <w:sym w:font="Symbol" w:char="F02D"/>
      </w:r>
      <w:r w:rsidRPr="009147B5">
        <w:rPr>
          <w:rFonts w:ascii="Times New Roman" w:eastAsia="Times New Roman" w:hAnsi="Times New Roman" w:cs="Times New Roman"/>
          <w:sz w:val="24"/>
          <w:szCs w:val="24"/>
          <w:lang w:eastAsia="pl-PL"/>
        </w:rPr>
        <w:t xml:space="preserve"> ustanowienia kierownika robót budowlanych, </w:t>
      </w:r>
      <w:r w:rsidRPr="009147B5">
        <w:rPr>
          <w:rFonts w:ascii="Times New Roman" w:eastAsia="Times New Roman" w:hAnsi="Times New Roman" w:cs="Times New Roman"/>
          <w:sz w:val="24"/>
          <w:szCs w:val="24"/>
          <w:lang w:eastAsia="pl-PL"/>
        </w:rPr>
        <w:sym w:font="Symbol" w:char="F02D"/>
      </w:r>
      <w:r w:rsidRPr="009147B5">
        <w:rPr>
          <w:rFonts w:ascii="Times New Roman" w:eastAsia="Times New Roman" w:hAnsi="Times New Roman" w:cs="Times New Roman"/>
          <w:sz w:val="24"/>
          <w:szCs w:val="24"/>
          <w:lang w:eastAsia="pl-PL"/>
        </w:rPr>
        <w:t xml:space="preserve"> organizacji i zagospodarowania placu budowy m.in. utrzymania zaplecza budowy, podłączenia wody i energii elektrycznej, dozoru budowy, wywozu nieczystości itp.), </w:t>
      </w:r>
      <w:r w:rsidRPr="009147B5">
        <w:rPr>
          <w:rFonts w:ascii="Times New Roman" w:eastAsia="Times New Roman" w:hAnsi="Times New Roman" w:cs="Times New Roman"/>
          <w:sz w:val="24"/>
          <w:szCs w:val="24"/>
          <w:lang w:eastAsia="pl-PL"/>
        </w:rPr>
        <w:sym w:font="Symbol" w:char="F02D"/>
      </w:r>
      <w:r w:rsidRPr="009147B5">
        <w:rPr>
          <w:rFonts w:ascii="Times New Roman" w:eastAsia="Times New Roman" w:hAnsi="Times New Roman" w:cs="Times New Roman"/>
          <w:sz w:val="24"/>
          <w:szCs w:val="24"/>
          <w:lang w:eastAsia="pl-PL"/>
        </w:rPr>
        <w:t xml:space="preserve"> utrzymania i likwidacji placu budowy, odtworzenie stanu pierwotnego dróg, dojazdów oraz terenu w rejonie prowadzonych robót, </w:t>
      </w:r>
      <w:r w:rsidRPr="009147B5">
        <w:rPr>
          <w:rFonts w:ascii="Times New Roman" w:eastAsia="Times New Roman" w:hAnsi="Times New Roman" w:cs="Times New Roman"/>
          <w:sz w:val="24"/>
          <w:szCs w:val="24"/>
          <w:lang w:eastAsia="pl-PL"/>
        </w:rPr>
        <w:sym w:font="Symbol" w:char="F02D"/>
      </w:r>
      <w:r w:rsidRPr="009147B5">
        <w:rPr>
          <w:rFonts w:ascii="Times New Roman" w:eastAsia="Times New Roman" w:hAnsi="Times New Roman" w:cs="Times New Roman"/>
          <w:sz w:val="24"/>
          <w:szCs w:val="24"/>
          <w:lang w:eastAsia="pl-PL"/>
        </w:rPr>
        <w:t xml:space="preserve"> uporządkowania terenu po zakończeniu robót ,itp., </w:t>
      </w:r>
      <w:r w:rsidRPr="009147B5">
        <w:rPr>
          <w:rFonts w:ascii="Times New Roman" w:eastAsia="Times New Roman" w:hAnsi="Times New Roman" w:cs="Times New Roman"/>
          <w:sz w:val="24"/>
          <w:szCs w:val="24"/>
          <w:lang w:eastAsia="pl-PL"/>
        </w:rPr>
        <w:sym w:font="Symbol" w:char="F02D"/>
      </w:r>
      <w:r w:rsidRPr="009147B5">
        <w:rPr>
          <w:rFonts w:ascii="Times New Roman" w:eastAsia="Times New Roman" w:hAnsi="Times New Roman" w:cs="Times New Roman"/>
          <w:sz w:val="24"/>
          <w:szCs w:val="24"/>
          <w:lang w:eastAsia="pl-PL"/>
        </w:rPr>
        <w:t xml:space="preserve"> ponoszenia opłat administracyjnych w tym opłat za media (zabezpieczenie terenu budowy w energię elektryczną, wodę itp.),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II.5) Główny kod CPV: </w:t>
      </w:r>
      <w:r w:rsidRPr="009147B5">
        <w:rPr>
          <w:rFonts w:ascii="Times New Roman" w:eastAsia="Times New Roman" w:hAnsi="Times New Roman" w:cs="Times New Roman"/>
          <w:sz w:val="24"/>
          <w:szCs w:val="24"/>
          <w:lang w:eastAsia="pl-PL"/>
        </w:rPr>
        <w:t xml:space="preserve">45000000-7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Dodatkowe kody CPV:</w:t>
      </w:r>
      <w:r w:rsidRPr="009147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Kod CPV</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45332200-5</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45332200-6</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45310000-3</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45260000-7</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45262500-6</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45261210-9</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45450000-6</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45231300-8</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45111300-1</w:t>
            </w:r>
          </w:p>
        </w:tc>
      </w:tr>
    </w:tbl>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lastRenderedPageBreak/>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II.6) Całkowita wartość zamówienia </w:t>
      </w:r>
      <w:r w:rsidRPr="009147B5">
        <w:rPr>
          <w:rFonts w:ascii="Times New Roman" w:eastAsia="Times New Roman" w:hAnsi="Times New Roman" w:cs="Times New Roman"/>
          <w:i/>
          <w:iCs/>
          <w:sz w:val="24"/>
          <w:szCs w:val="24"/>
          <w:lang w:eastAsia="pl-PL"/>
        </w:rPr>
        <w:t>(jeżeli zamawiający podaje informacje o wartości zamówienia)</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Wartość bez VAT: </w:t>
      </w:r>
      <w:r w:rsidRPr="009147B5">
        <w:rPr>
          <w:rFonts w:ascii="Times New Roman" w:eastAsia="Times New Roman" w:hAnsi="Times New Roman" w:cs="Times New Roman"/>
          <w:sz w:val="24"/>
          <w:szCs w:val="24"/>
          <w:lang w:eastAsia="pl-PL"/>
        </w:rPr>
        <w:br/>
        <w:t xml:space="preserve">Waluta: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47B5">
        <w:rPr>
          <w:rFonts w:ascii="Times New Roman" w:eastAsia="Times New Roman" w:hAnsi="Times New Roman" w:cs="Times New Roman"/>
          <w:b/>
          <w:bCs/>
          <w:sz w:val="24"/>
          <w:szCs w:val="24"/>
          <w:lang w:eastAsia="pl-PL"/>
        </w:rPr>
        <w:t>Pzp</w:t>
      </w:r>
      <w:proofErr w:type="spellEnd"/>
      <w:r w:rsidRPr="009147B5">
        <w:rPr>
          <w:rFonts w:ascii="Times New Roman" w:eastAsia="Times New Roman" w:hAnsi="Times New Roman" w:cs="Times New Roman"/>
          <w:b/>
          <w:bCs/>
          <w:sz w:val="24"/>
          <w:szCs w:val="24"/>
          <w:lang w:eastAsia="pl-PL"/>
        </w:rPr>
        <w:t xml:space="preserve">: </w:t>
      </w: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miesiącach:   </w:t>
      </w:r>
      <w:r w:rsidRPr="009147B5">
        <w:rPr>
          <w:rFonts w:ascii="Times New Roman" w:eastAsia="Times New Roman" w:hAnsi="Times New Roman" w:cs="Times New Roman"/>
          <w:i/>
          <w:iCs/>
          <w:sz w:val="24"/>
          <w:szCs w:val="24"/>
          <w:lang w:eastAsia="pl-PL"/>
        </w:rPr>
        <w:t xml:space="preserve"> lub </w:t>
      </w:r>
      <w:r w:rsidRPr="009147B5">
        <w:rPr>
          <w:rFonts w:ascii="Times New Roman" w:eastAsia="Times New Roman" w:hAnsi="Times New Roman" w:cs="Times New Roman"/>
          <w:b/>
          <w:bCs/>
          <w:sz w:val="24"/>
          <w:szCs w:val="24"/>
          <w:lang w:eastAsia="pl-PL"/>
        </w:rPr>
        <w:t>dniach:</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i/>
          <w:iCs/>
          <w:sz w:val="24"/>
          <w:szCs w:val="24"/>
          <w:lang w:eastAsia="pl-PL"/>
        </w:rPr>
        <w:t>lub</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data rozpoczęcia: </w:t>
      </w:r>
      <w:r w:rsidRPr="009147B5">
        <w:rPr>
          <w:rFonts w:ascii="Times New Roman" w:eastAsia="Times New Roman" w:hAnsi="Times New Roman" w:cs="Times New Roman"/>
          <w:sz w:val="24"/>
          <w:szCs w:val="24"/>
          <w:lang w:eastAsia="pl-PL"/>
        </w:rPr>
        <w:t> </w:t>
      </w:r>
      <w:r w:rsidRPr="009147B5">
        <w:rPr>
          <w:rFonts w:ascii="Times New Roman" w:eastAsia="Times New Roman" w:hAnsi="Times New Roman" w:cs="Times New Roman"/>
          <w:i/>
          <w:iCs/>
          <w:sz w:val="24"/>
          <w:szCs w:val="24"/>
          <w:lang w:eastAsia="pl-PL"/>
        </w:rPr>
        <w:t xml:space="preserve"> lub </w:t>
      </w:r>
      <w:r w:rsidRPr="009147B5">
        <w:rPr>
          <w:rFonts w:ascii="Times New Roman" w:eastAsia="Times New Roman" w:hAnsi="Times New Roman" w:cs="Times New Roman"/>
          <w:b/>
          <w:bCs/>
          <w:sz w:val="24"/>
          <w:szCs w:val="24"/>
          <w:lang w:eastAsia="pl-PL"/>
        </w:rPr>
        <w:t xml:space="preserve">zakończenia: </w:t>
      </w:r>
      <w:r w:rsidRPr="009147B5">
        <w:rPr>
          <w:rFonts w:ascii="Times New Roman" w:eastAsia="Times New Roman" w:hAnsi="Times New Roman" w:cs="Times New Roman"/>
          <w:sz w:val="24"/>
          <w:szCs w:val="24"/>
          <w:lang w:eastAsia="pl-PL"/>
        </w:rPr>
        <w:t xml:space="preserve">2018-11-30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II.9) Informacje dodatkowe: </w:t>
      </w:r>
      <w:r w:rsidRPr="009147B5">
        <w:rPr>
          <w:rFonts w:ascii="Times New Roman" w:eastAsia="Times New Roman" w:hAnsi="Times New Roman" w:cs="Times New Roman"/>
          <w:sz w:val="24"/>
          <w:szCs w:val="24"/>
          <w:lang w:eastAsia="pl-PL"/>
        </w:rPr>
        <w:t xml:space="preserve">1) Zamawiający wymaga, aby Wykonawca zatrudniał na umowę o pracę w wymiarze czasu pracy adekwatnym do powierzonych zadań, wszystkich pracowników fizycznych oraz operatorów maszyn i urządzeń, za wyjątkiem kierownika budowy i kierowników robót,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załączniku nr 12 do SIWZ 2) Wykonawca ma obowiązek zawrzeć w umowie z podwykonawcą wymóg zatrudniania przez podwykonawcę i dalszych podwykonawców pracowników, o których mowa powyżej na umowę o pracę. 3) Wykonawca obowiązany będzie przedłożyć oświadczenie o spełnieniu obowiązku, o którym mowa w pkt 1). Oświadczenie powinno zawierać ilość zatrudnionych osób na umowę o pracę oraz stanowisko pracy. Wykonawca ma obowiązek przedkładać na bieżąco aktualne oświadczenie w sytuacji zmiany ilościowej pracowników zatrudnionych na podstawie umowy o pracę. Zasady powyższe stosuje się odpowiednio do podwykonawców. 4) Zamawiający uprawniony jest do przeprowadzenia kontroli, zastosowania pkt. 1), a w sytuacji wątpliwości co do sposobu zatrudnienia pracowników, może zwrócić się o przeprowadzenie stosownej kontroli przez Państwową Inspekcję Pracy, 5) Wykonawca zapłaci Zamawiającemu kary umowne: a) za każdy ujawniony przypadek nie przestrzegania przez Wykonawcę pkt. 1) – w wysokości 1000,00 zł za każdą osobę niezatrudnioną na umowę o pracę. Kara ta stanowić będzie wynik iloczynu kwoty 1000,00 zł oraz ilości </w:t>
      </w:r>
      <w:proofErr w:type="gramStart"/>
      <w:r w:rsidRPr="009147B5">
        <w:rPr>
          <w:rFonts w:ascii="Times New Roman" w:eastAsia="Times New Roman" w:hAnsi="Times New Roman" w:cs="Times New Roman"/>
          <w:sz w:val="24"/>
          <w:szCs w:val="24"/>
          <w:lang w:eastAsia="pl-PL"/>
        </w:rPr>
        <w:t>miesięcy</w:t>
      </w:r>
      <w:proofErr w:type="gramEnd"/>
      <w:r w:rsidRPr="009147B5">
        <w:rPr>
          <w:rFonts w:ascii="Times New Roman" w:eastAsia="Times New Roman" w:hAnsi="Times New Roman" w:cs="Times New Roman"/>
          <w:sz w:val="24"/>
          <w:szCs w:val="24"/>
          <w:lang w:eastAsia="pl-PL"/>
        </w:rPr>
        <w:t xml:space="preserve"> podczas których dana osoba nie miała </w:t>
      </w:r>
      <w:r w:rsidRPr="009147B5">
        <w:rPr>
          <w:rFonts w:ascii="Times New Roman" w:eastAsia="Times New Roman" w:hAnsi="Times New Roman" w:cs="Times New Roman"/>
          <w:sz w:val="24"/>
          <w:szCs w:val="24"/>
          <w:lang w:eastAsia="pl-PL"/>
        </w:rPr>
        <w:lastRenderedPageBreak/>
        <w:t xml:space="preserve">wymaganej umowy o pracę, b) za każdy ujawniony przypadek nie zawarcia przez Wykonawcę zapisów z pkt. 2) – w wysokości 1000,00 zł,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III.1) WARUNKI UDZIAŁU W POSTĘPOWANIU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III.1.2) Sytuacja finansowa lub ekonomiczna </w:t>
      </w:r>
      <w:r w:rsidRPr="009147B5">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III.1.3) Zdolność techniczna lub zawodowa </w:t>
      </w:r>
      <w:r w:rsidRPr="009147B5">
        <w:rPr>
          <w:rFonts w:ascii="Times New Roman" w:eastAsia="Times New Roman" w:hAnsi="Times New Roman" w:cs="Times New Roman"/>
          <w:sz w:val="24"/>
          <w:szCs w:val="24"/>
          <w:lang w:eastAsia="pl-PL"/>
        </w:rPr>
        <w:br/>
        <w:t xml:space="preserve">Określenie warunków: Wykonawca spełni warunek jeżeli złoży oświadczenie o spełnieniu warunków udziału w postepowaniu oraz wykaże: - dysponowanie co najmniej jedną osobą posiadającą uprawnienia budowlane do kierowania robotami budowlanych w specjalności </w:t>
      </w:r>
      <w:proofErr w:type="spellStart"/>
      <w:r w:rsidRPr="009147B5">
        <w:rPr>
          <w:rFonts w:ascii="Times New Roman" w:eastAsia="Times New Roman" w:hAnsi="Times New Roman" w:cs="Times New Roman"/>
          <w:sz w:val="24"/>
          <w:szCs w:val="24"/>
          <w:lang w:eastAsia="pl-PL"/>
        </w:rPr>
        <w:t>konstrukcyjno</w:t>
      </w:r>
      <w:proofErr w:type="spellEnd"/>
      <w:r w:rsidRPr="009147B5">
        <w:rPr>
          <w:rFonts w:ascii="Times New Roman" w:eastAsia="Times New Roman" w:hAnsi="Times New Roman" w:cs="Times New Roman"/>
          <w:sz w:val="24"/>
          <w:szCs w:val="24"/>
          <w:lang w:eastAsia="pl-PL"/>
        </w:rPr>
        <w:t xml:space="preserve"> - inżynieryjnej lub inne uprawnienia umożliwiające wykonywanie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(Dz. U. z 2016 poz. 65) z zastrzeżeniem art. 12a oraz innych przepisów ustawy Prawo Budowlane (</w:t>
      </w:r>
      <w:proofErr w:type="spellStart"/>
      <w:r w:rsidRPr="009147B5">
        <w:rPr>
          <w:rFonts w:ascii="Times New Roman" w:eastAsia="Times New Roman" w:hAnsi="Times New Roman" w:cs="Times New Roman"/>
          <w:sz w:val="24"/>
          <w:szCs w:val="24"/>
          <w:lang w:eastAsia="pl-PL"/>
        </w:rPr>
        <w:t>t.j</w:t>
      </w:r>
      <w:proofErr w:type="spellEnd"/>
      <w:r w:rsidRPr="009147B5">
        <w:rPr>
          <w:rFonts w:ascii="Times New Roman" w:eastAsia="Times New Roman" w:hAnsi="Times New Roman" w:cs="Times New Roman"/>
          <w:sz w:val="24"/>
          <w:szCs w:val="24"/>
          <w:lang w:eastAsia="pl-PL"/>
        </w:rPr>
        <w:t xml:space="preserve">.: Dz. U. z 2017 r., poz. 1332); - wykonanie nie wcześniej niż w okresie ostatnich 5 lat przed upływem terminu składania ofert, a jeżeli okres prowadzenia działalności jest krótszy – w tym okresie dwóch robót budowlanych związanych z przedmiotem zamówienia, przy czym za takie roboty Zamawiający uzna roboty w zakresie budowy/ przebudowy / rozbudowy/ remontu obiektu kubaturowego o wartości minimum 50 000,0 zł brutto. </w:t>
      </w:r>
      <w:r w:rsidRPr="009147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47B5">
        <w:rPr>
          <w:rFonts w:ascii="Times New Roman" w:eastAsia="Times New Roman" w:hAnsi="Times New Roman" w:cs="Times New Roman"/>
          <w:sz w:val="24"/>
          <w:szCs w:val="24"/>
          <w:lang w:eastAsia="pl-PL"/>
        </w:rPr>
        <w:br/>
        <w:t xml:space="preserve">Informacje dodatkowe: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III.2) PODSTAWY WYKLUCZENIA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47B5">
        <w:rPr>
          <w:rFonts w:ascii="Times New Roman" w:eastAsia="Times New Roman" w:hAnsi="Times New Roman" w:cs="Times New Roman"/>
          <w:b/>
          <w:bCs/>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47B5">
        <w:rPr>
          <w:rFonts w:ascii="Times New Roman" w:eastAsia="Times New Roman" w:hAnsi="Times New Roman" w:cs="Times New Roman"/>
          <w:b/>
          <w:bCs/>
          <w:sz w:val="24"/>
          <w:szCs w:val="24"/>
          <w:lang w:eastAsia="pl-PL"/>
        </w:rPr>
        <w:t>Pzp</w:t>
      </w:r>
      <w:proofErr w:type="spellEnd"/>
      <w:r w:rsidRPr="009147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47B5">
        <w:rPr>
          <w:rFonts w:ascii="Times New Roman" w:eastAsia="Times New Roman" w:hAnsi="Times New Roman" w:cs="Times New Roman"/>
          <w:sz w:val="24"/>
          <w:szCs w:val="24"/>
          <w:lang w:eastAsia="pl-PL"/>
        </w:rPr>
        <w:br/>
        <w:t xml:space="preserve">Tak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Oświadczenie o spełnianiu kryteriów selekcji </w:t>
      </w:r>
      <w:r w:rsidRPr="009147B5">
        <w:rPr>
          <w:rFonts w:ascii="Times New Roman" w:eastAsia="Times New Roman" w:hAnsi="Times New Roman" w:cs="Times New Roman"/>
          <w:sz w:val="24"/>
          <w:szCs w:val="24"/>
          <w:lang w:eastAsia="pl-PL"/>
        </w:rPr>
        <w:br/>
        <w:t xml:space="preserve">Nie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III.4) WYKAZ OŚWIADCZEŃ LUB </w:t>
      </w:r>
      <w:proofErr w:type="gramStart"/>
      <w:r w:rsidRPr="009147B5">
        <w:rPr>
          <w:rFonts w:ascii="Times New Roman" w:eastAsia="Times New Roman" w:hAnsi="Times New Roman" w:cs="Times New Roman"/>
          <w:b/>
          <w:bCs/>
          <w:sz w:val="24"/>
          <w:szCs w:val="24"/>
          <w:lang w:eastAsia="pl-PL"/>
        </w:rPr>
        <w:t>DOKUMENTÓW ,</w:t>
      </w:r>
      <w:proofErr w:type="gramEnd"/>
      <w:r w:rsidRPr="009147B5">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9147B5">
        <w:rPr>
          <w:rFonts w:ascii="Times New Roman" w:eastAsia="Times New Roman" w:hAnsi="Times New Roman" w:cs="Times New Roman"/>
          <w:sz w:val="24"/>
          <w:szCs w:val="24"/>
          <w:lang w:eastAsia="pl-PL"/>
        </w:rPr>
        <w:t>ppkt</w:t>
      </w:r>
      <w:proofErr w:type="spellEnd"/>
      <w:r w:rsidRPr="009147B5">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składanych przez Wykonawców zagranicznych, lit. b) i </w:t>
      </w:r>
      <w:r w:rsidRPr="009147B5">
        <w:rPr>
          <w:rFonts w:ascii="Times New Roman" w:eastAsia="Times New Roman" w:hAnsi="Times New Roman" w:cs="Times New Roman"/>
          <w:sz w:val="24"/>
          <w:szCs w:val="24"/>
          <w:lang w:eastAsia="pl-PL"/>
        </w:rPr>
        <w:lastRenderedPageBreak/>
        <w:t xml:space="preserve">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III.5.1) W ZAKRESIE SPEŁNIANIA WARUNKÓW UDZIAŁU W POSTĘPOWANIU:</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a)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nich czynności oraz informację o podstawie do dysponowania tymi osobami - przedstawiony na załączniku nr 6 do SIWZ , b)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przedstawiony na załączniku nr 7 do SIWZ ,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III.5.2) W ZAKRESIE KRYTERIÓW SELEKCJI:</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III.7) INNE DOKUMENTY NIE WYMIENIONE W pkt III.3) - III.6)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u w:val="single"/>
          <w:lang w:eastAsia="pl-PL"/>
        </w:rPr>
        <w:t xml:space="preserve">SEKCJA IV: PROCEDURA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 xml:space="preserve">IV.1) OPIS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IV.1.1) Tryb udzielenia zamówienia: </w:t>
      </w:r>
      <w:r w:rsidRPr="009147B5">
        <w:rPr>
          <w:rFonts w:ascii="Times New Roman" w:eastAsia="Times New Roman" w:hAnsi="Times New Roman" w:cs="Times New Roman"/>
          <w:sz w:val="24"/>
          <w:szCs w:val="24"/>
          <w:lang w:eastAsia="pl-PL"/>
        </w:rPr>
        <w:t xml:space="preserve">Przetarg nieograniczony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IV.1.2) Zamawiający żąda wniesienia wadium:</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t xml:space="preserve">Informacja na temat wadium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IV.1.3) Przewiduje się udzielenie zaliczek na poczet wykonania zamówienia:</w:t>
      </w:r>
      <w:r w:rsidRPr="009147B5">
        <w:rPr>
          <w:rFonts w:ascii="Times New Roman" w:eastAsia="Times New Roman" w:hAnsi="Times New Roman" w:cs="Times New Roman"/>
          <w:sz w:val="24"/>
          <w:szCs w:val="24"/>
          <w:lang w:eastAsia="pl-PL"/>
        </w:rPr>
        <w:t xml:space="preserv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lastRenderedPageBreak/>
        <w:t xml:space="preserve">Nie </w:t>
      </w:r>
      <w:r w:rsidRPr="009147B5">
        <w:rPr>
          <w:rFonts w:ascii="Times New Roman" w:eastAsia="Times New Roman" w:hAnsi="Times New Roman" w:cs="Times New Roman"/>
          <w:sz w:val="24"/>
          <w:szCs w:val="24"/>
          <w:lang w:eastAsia="pl-PL"/>
        </w:rPr>
        <w:br/>
        <w:t xml:space="preserve">Należy podać informacje na temat udzielania zaliczek: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47B5">
        <w:rPr>
          <w:rFonts w:ascii="Times New Roman" w:eastAsia="Times New Roman" w:hAnsi="Times New Roman" w:cs="Times New Roman"/>
          <w:sz w:val="24"/>
          <w:szCs w:val="24"/>
          <w:lang w:eastAsia="pl-PL"/>
        </w:rPr>
        <w:br/>
        <w:t xml:space="preserve">Nie </w:t>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IV.1.5.) Wymaga się złożenia oferty wariantowej: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Nie </w:t>
      </w:r>
      <w:r w:rsidRPr="009147B5">
        <w:rPr>
          <w:rFonts w:ascii="Times New Roman" w:eastAsia="Times New Roman" w:hAnsi="Times New Roman" w:cs="Times New Roman"/>
          <w:sz w:val="24"/>
          <w:szCs w:val="24"/>
          <w:lang w:eastAsia="pl-PL"/>
        </w:rPr>
        <w:br/>
        <w:t xml:space="preserve">Dopuszcza się złożenie oferty wariantowej </w:t>
      </w:r>
      <w:r w:rsidRPr="009147B5">
        <w:rPr>
          <w:rFonts w:ascii="Times New Roman" w:eastAsia="Times New Roman" w:hAnsi="Times New Roman" w:cs="Times New Roman"/>
          <w:sz w:val="24"/>
          <w:szCs w:val="24"/>
          <w:lang w:eastAsia="pl-PL"/>
        </w:rPr>
        <w:br/>
        <w:t xml:space="preserve">Nie </w:t>
      </w:r>
      <w:r w:rsidRPr="009147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Liczba wykonawców   </w:t>
      </w:r>
      <w:r w:rsidRPr="009147B5">
        <w:rPr>
          <w:rFonts w:ascii="Times New Roman" w:eastAsia="Times New Roman" w:hAnsi="Times New Roman" w:cs="Times New Roman"/>
          <w:sz w:val="24"/>
          <w:szCs w:val="24"/>
          <w:lang w:eastAsia="pl-PL"/>
        </w:rPr>
        <w:br/>
        <w:t xml:space="preserve">Przewidywana minimalna liczba wykonawców </w:t>
      </w:r>
      <w:r w:rsidRPr="009147B5">
        <w:rPr>
          <w:rFonts w:ascii="Times New Roman" w:eastAsia="Times New Roman" w:hAnsi="Times New Roman" w:cs="Times New Roman"/>
          <w:sz w:val="24"/>
          <w:szCs w:val="24"/>
          <w:lang w:eastAsia="pl-PL"/>
        </w:rPr>
        <w:br/>
        <w:t xml:space="preserve">Maksymalna liczba wykonawców   </w:t>
      </w:r>
      <w:r w:rsidRPr="009147B5">
        <w:rPr>
          <w:rFonts w:ascii="Times New Roman" w:eastAsia="Times New Roman" w:hAnsi="Times New Roman" w:cs="Times New Roman"/>
          <w:sz w:val="24"/>
          <w:szCs w:val="24"/>
          <w:lang w:eastAsia="pl-PL"/>
        </w:rPr>
        <w:br/>
        <w:t xml:space="preserve">Kryteria selekcji wykonawców: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IV.1.7) Informacje na temat umowy ramowej lub dynamicznego systemu zakupów: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Umowa ramowa będzie zawarta: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Czy przewiduje się ograniczenie liczby uczestników umowy ramowej: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Przewidziana maksymalna liczba uczestników umowy ramowej: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Zamówienie obejmuje ustanowienie dynamicznego systemu zakupów: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IV.1.8) Aukcja elektroniczna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Przewidziane jest przeprowadzenie aukcji elektronicznej </w:t>
      </w:r>
      <w:r w:rsidRPr="009147B5">
        <w:rPr>
          <w:rFonts w:ascii="Times New Roman" w:eastAsia="Times New Roman" w:hAnsi="Times New Roman" w:cs="Times New Roman"/>
          <w:i/>
          <w:iCs/>
          <w:sz w:val="24"/>
          <w:szCs w:val="24"/>
          <w:lang w:eastAsia="pl-PL"/>
        </w:rPr>
        <w:t xml:space="preserve">(przetarg nieograniczony, przetarg ograniczony, negocjacje z ogłoszeniem) </w:t>
      </w:r>
      <w:r w:rsidRPr="009147B5">
        <w:rPr>
          <w:rFonts w:ascii="Times New Roman" w:eastAsia="Times New Roman" w:hAnsi="Times New Roman" w:cs="Times New Roman"/>
          <w:sz w:val="24"/>
          <w:szCs w:val="24"/>
          <w:lang w:eastAsia="pl-PL"/>
        </w:rPr>
        <w:br/>
        <w:t xml:space="preserve">Należy podać adres strony internetowej, na której aukcja będzie prowadzona: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47B5">
        <w:rPr>
          <w:rFonts w:ascii="Times New Roman" w:eastAsia="Times New Roman" w:hAnsi="Times New Roman" w:cs="Times New Roman"/>
          <w:sz w:val="24"/>
          <w:szCs w:val="24"/>
          <w:lang w:eastAsia="pl-PL"/>
        </w:rPr>
        <w:br/>
        <w:t xml:space="preserve">Informacje dotyczące przebiegu aukcji elektronicznej: </w:t>
      </w:r>
      <w:r w:rsidRPr="009147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47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47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47B5">
        <w:rPr>
          <w:rFonts w:ascii="Times New Roman" w:eastAsia="Times New Roman" w:hAnsi="Times New Roman" w:cs="Times New Roman"/>
          <w:sz w:val="24"/>
          <w:szCs w:val="24"/>
          <w:lang w:eastAsia="pl-PL"/>
        </w:rPr>
        <w:br/>
        <w:t xml:space="preserve">Informacje o liczbie etapów aukcji elektronicznej i czasie ich trwania: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t xml:space="preserve">Czas trwania: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47B5">
        <w:rPr>
          <w:rFonts w:ascii="Times New Roman" w:eastAsia="Times New Roman" w:hAnsi="Times New Roman" w:cs="Times New Roman"/>
          <w:sz w:val="24"/>
          <w:szCs w:val="24"/>
          <w:lang w:eastAsia="pl-PL"/>
        </w:rPr>
        <w:br/>
        <w:t xml:space="preserve">Warunki zamknięcia aukcji elektronicznej: </w:t>
      </w:r>
      <w:r w:rsidRPr="009147B5">
        <w:rPr>
          <w:rFonts w:ascii="Times New Roman" w:eastAsia="Times New Roman" w:hAnsi="Times New Roman" w:cs="Times New Roman"/>
          <w:sz w:val="24"/>
          <w:szCs w:val="24"/>
          <w:lang w:eastAsia="pl-PL"/>
        </w:rPr>
        <w:br/>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IV.2) KRYTERIA OCENY OFERT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IV.2.1) Kryteria oceny ofert: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IV.2.2) Kryteria</w:t>
      </w:r>
      <w:r w:rsidRPr="009147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Znaczenie</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60,00</w:t>
            </w:r>
          </w:p>
        </w:tc>
      </w:tr>
      <w:tr w:rsidR="009147B5" w:rsidRPr="009147B5" w:rsidTr="009147B5">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40,00</w:t>
            </w:r>
          </w:p>
        </w:tc>
      </w:tr>
    </w:tbl>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47B5">
        <w:rPr>
          <w:rFonts w:ascii="Times New Roman" w:eastAsia="Times New Roman" w:hAnsi="Times New Roman" w:cs="Times New Roman"/>
          <w:b/>
          <w:bCs/>
          <w:sz w:val="24"/>
          <w:szCs w:val="24"/>
          <w:lang w:eastAsia="pl-PL"/>
        </w:rPr>
        <w:t>Pzp</w:t>
      </w:r>
      <w:proofErr w:type="spellEnd"/>
      <w:r w:rsidRPr="009147B5">
        <w:rPr>
          <w:rFonts w:ascii="Times New Roman" w:eastAsia="Times New Roman" w:hAnsi="Times New Roman" w:cs="Times New Roman"/>
          <w:b/>
          <w:bCs/>
          <w:sz w:val="24"/>
          <w:szCs w:val="24"/>
          <w:lang w:eastAsia="pl-PL"/>
        </w:rPr>
        <w:t xml:space="preserve"> </w:t>
      </w:r>
      <w:r w:rsidRPr="009147B5">
        <w:rPr>
          <w:rFonts w:ascii="Times New Roman" w:eastAsia="Times New Roman" w:hAnsi="Times New Roman" w:cs="Times New Roman"/>
          <w:sz w:val="24"/>
          <w:szCs w:val="24"/>
          <w:lang w:eastAsia="pl-PL"/>
        </w:rPr>
        <w:t xml:space="preserve">(przetarg nieograniczony) </w:t>
      </w:r>
      <w:r w:rsidRPr="009147B5">
        <w:rPr>
          <w:rFonts w:ascii="Times New Roman" w:eastAsia="Times New Roman" w:hAnsi="Times New Roman" w:cs="Times New Roman"/>
          <w:sz w:val="24"/>
          <w:szCs w:val="24"/>
          <w:lang w:eastAsia="pl-PL"/>
        </w:rPr>
        <w:br/>
        <w:t xml:space="preserve">Tak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IV.3) Negocjacje z ogłoszeniem, dialog konkurencyjny, partnerstwo innowacyjne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IV.3.1) Informacje na temat negocjacji z ogłoszeniem</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Minimalne wymagania, które muszą spełniać wszystkie oferty: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47B5">
        <w:rPr>
          <w:rFonts w:ascii="Times New Roman" w:eastAsia="Times New Roman" w:hAnsi="Times New Roman" w:cs="Times New Roman"/>
          <w:sz w:val="24"/>
          <w:szCs w:val="24"/>
          <w:lang w:eastAsia="pl-PL"/>
        </w:rPr>
        <w:br/>
        <w:t xml:space="preserve">Przewidziany jest podział negocjacji na etapy w celu ograniczenia liczby ofert: </w:t>
      </w:r>
      <w:r w:rsidRPr="009147B5">
        <w:rPr>
          <w:rFonts w:ascii="Times New Roman" w:eastAsia="Times New Roman" w:hAnsi="Times New Roman" w:cs="Times New Roman"/>
          <w:sz w:val="24"/>
          <w:szCs w:val="24"/>
          <w:lang w:eastAsia="pl-PL"/>
        </w:rPr>
        <w:br/>
        <w:t xml:space="preserve">Należy podać informacje na temat etapów negocjacji (w tym liczbę etapów):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lastRenderedPageBreak/>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IV.3.2) Informacje na temat dialogu konkurencyjnego</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Wstępny harmonogram postępowania: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Podział dialogu na etapy w celu ograniczenia liczby rozwiązań: </w:t>
      </w:r>
      <w:r w:rsidRPr="009147B5">
        <w:rPr>
          <w:rFonts w:ascii="Times New Roman" w:eastAsia="Times New Roman" w:hAnsi="Times New Roman" w:cs="Times New Roman"/>
          <w:sz w:val="24"/>
          <w:szCs w:val="24"/>
          <w:lang w:eastAsia="pl-PL"/>
        </w:rPr>
        <w:br/>
        <w:t xml:space="preserve">Należy podać informacje na temat etapów dialogu: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IV.3.3) Informacje na temat partnerstwa innowacyjnego</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Informacje dodatkowe: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IV.4) Licytacja elektroniczna </w:t>
      </w:r>
      <w:r w:rsidRPr="009147B5">
        <w:rPr>
          <w:rFonts w:ascii="Times New Roman" w:eastAsia="Times New Roman" w:hAnsi="Times New Roman" w:cs="Times New Roman"/>
          <w:sz w:val="24"/>
          <w:szCs w:val="24"/>
          <w:lang w:eastAsia="pl-PL"/>
        </w:rPr>
        <w:br/>
        <w:t xml:space="preserve">Adres strony internetowej, na której będzie prowadzona licytacja elektroniczna: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Informacje o liczbie etapów licytacji elektronicznej i czasie ich trwania: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Czas trwania: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Termin składania wniosków o dopuszczenie do udziału w licytacji elektronicznej: </w:t>
      </w:r>
      <w:r w:rsidRPr="009147B5">
        <w:rPr>
          <w:rFonts w:ascii="Times New Roman" w:eastAsia="Times New Roman" w:hAnsi="Times New Roman" w:cs="Times New Roman"/>
          <w:sz w:val="24"/>
          <w:szCs w:val="24"/>
          <w:lang w:eastAsia="pl-PL"/>
        </w:rPr>
        <w:br/>
        <w:t xml:space="preserve">Data: godzina: </w:t>
      </w:r>
      <w:r w:rsidRPr="009147B5">
        <w:rPr>
          <w:rFonts w:ascii="Times New Roman" w:eastAsia="Times New Roman" w:hAnsi="Times New Roman" w:cs="Times New Roman"/>
          <w:sz w:val="24"/>
          <w:szCs w:val="24"/>
          <w:lang w:eastAsia="pl-PL"/>
        </w:rPr>
        <w:br/>
        <w:t xml:space="preserve">Termin otwarcia licytacji elektronicznej: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t xml:space="preserve">Termin i warunki zamknięcia licytacji elektronicznej: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br/>
        <w:t xml:space="preserve">Wymagania dotyczące zabezpieczenia należytego wykonania umowy: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sz w:val="24"/>
          <w:szCs w:val="24"/>
          <w:lang w:eastAsia="pl-PL"/>
        </w:rPr>
        <w:lastRenderedPageBreak/>
        <w:br/>
        <w:t xml:space="preserve">Informacje dodatkowe: </w:t>
      </w:r>
    </w:p>
    <w:p w:rsidR="009147B5" w:rsidRPr="009147B5" w:rsidRDefault="009147B5" w:rsidP="009147B5">
      <w:pPr>
        <w:spacing w:after="0" w:line="240" w:lineRule="auto"/>
        <w:rPr>
          <w:rFonts w:ascii="Times New Roman" w:eastAsia="Times New Roman" w:hAnsi="Times New Roman" w:cs="Times New Roman"/>
          <w:sz w:val="24"/>
          <w:szCs w:val="24"/>
          <w:lang w:eastAsia="pl-PL"/>
        </w:rPr>
      </w:pPr>
      <w:r w:rsidRPr="009147B5">
        <w:rPr>
          <w:rFonts w:ascii="Times New Roman" w:eastAsia="Times New Roman" w:hAnsi="Times New Roman" w:cs="Times New Roman"/>
          <w:b/>
          <w:bCs/>
          <w:sz w:val="24"/>
          <w:szCs w:val="24"/>
          <w:lang w:eastAsia="pl-PL"/>
        </w:rPr>
        <w:t>IV.5) ZMIANA UMOWY</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47B5">
        <w:rPr>
          <w:rFonts w:ascii="Times New Roman" w:eastAsia="Times New Roman" w:hAnsi="Times New Roman" w:cs="Times New Roman"/>
          <w:sz w:val="24"/>
          <w:szCs w:val="24"/>
          <w:lang w:eastAsia="pl-PL"/>
        </w:rPr>
        <w:t xml:space="preserve"> Tak </w:t>
      </w:r>
      <w:r w:rsidRPr="009147B5">
        <w:rPr>
          <w:rFonts w:ascii="Times New Roman" w:eastAsia="Times New Roman" w:hAnsi="Times New Roman" w:cs="Times New Roman"/>
          <w:sz w:val="24"/>
          <w:szCs w:val="24"/>
          <w:lang w:eastAsia="pl-PL"/>
        </w:rPr>
        <w:br/>
        <w:t xml:space="preserve">Należy wskazać zakres, charakter zmian oraz warunki wprowadzenia zmian: </w:t>
      </w:r>
      <w:r w:rsidRPr="009147B5">
        <w:rPr>
          <w:rFonts w:ascii="Times New Roman" w:eastAsia="Times New Roman" w:hAnsi="Times New Roman" w:cs="Times New Roman"/>
          <w:sz w:val="24"/>
          <w:szCs w:val="24"/>
          <w:lang w:eastAsia="pl-PL"/>
        </w:rPr>
        <w:br/>
        <w:t xml:space="preserve">3. Zmiana zawartej umowy może nastąpić w przypadku: a) zmiany nazwy, adresu firmy, spowodowana zmianą formy </w:t>
      </w:r>
      <w:proofErr w:type="spellStart"/>
      <w:r w:rsidRPr="009147B5">
        <w:rPr>
          <w:rFonts w:ascii="Times New Roman" w:eastAsia="Times New Roman" w:hAnsi="Times New Roman" w:cs="Times New Roman"/>
          <w:sz w:val="24"/>
          <w:szCs w:val="24"/>
          <w:lang w:eastAsia="pl-PL"/>
        </w:rPr>
        <w:t>organizacyjno</w:t>
      </w:r>
      <w:proofErr w:type="spellEnd"/>
      <w:r w:rsidRPr="009147B5">
        <w:rPr>
          <w:rFonts w:ascii="Times New Roman" w:eastAsia="Times New Roman" w:hAnsi="Times New Roman" w:cs="Times New Roman"/>
          <w:sz w:val="24"/>
          <w:szCs w:val="24"/>
          <w:lang w:eastAsia="pl-PL"/>
        </w:rPr>
        <w:t xml:space="preserve"> – prawnej, przekształceniem lub połączeniem z inną firmą, b) zmiany osób przewidzianych do kierowania, nadzorowania robót wymienionych w ofercie, za uprzednią zgodą Zamawiającego, c) zmian wynikających z konieczności zastosowania innych niż przewidziane w projekcie technologii i materiałów, przy czym możliwość i celowość wprowadzenia takich zmian musi być zaakceptowane przez projektanta, inspektora nadzoru i Zamawiającego, a zastosowane materiały nie mogą być gorsze niż w projekcie, d) zmiany wynagrodzenia ze względu na wystąpienie zmian powszechnie obowiązujących przepisów prawa w zakresie mającym wpływ na realizację przedmiotu umowy, w tym zmiany obowiązującej stawki VAT, e) wstrzymania robót lub przerw w pracach powstałych z przyczyn leżących po stronie Zamawiającego, f) nie przekazania w terminie wynikającym z § 3 ust. 1 pkt. 1) placu budowy, g) rozszerzenia zakresu rzeczowego robót w trakcie realizacji przedmiotu niniejszej umowy, h) wystąpienia niekorzystnych warunków pogodowych uniemożliwiających wykonywanie robót budowlanych zgodnie z technologią, termin zostanie przesunięty o czas przerwy, i) konieczności usuwania kolizji, usterek, awarii, napraw uzbrojenia podziemnego, nadziemnego bądź urządzeń przez ich użytkowników, co może uniemożliwić terminową realizację zadania, 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 l) wstrzymania robót z przyczyn niezależnych od Wykonawcy przez uprawniony organ, 4.Strony ustalają, że wszystkie powyższe postanowienia stanowią katalog zmian, na które Zamawiający może wyrazić zgodę, nie stanowiące jego zobowiązania.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IV.6) INFORMACJE ADMINISTRACYJNE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IV.6.1) Sposób udostępniania informacji o charakterze poufnym </w:t>
      </w:r>
      <w:r w:rsidRPr="009147B5">
        <w:rPr>
          <w:rFonts w:ascii="Times New Roman" w:eastAsia="Times New Roman" w:hAnsi="Times New Roman" w:cs="Times New Roman"/>
          <w:i/>
          <w:iCs/>
          <w:sz w:val="24"/>
          <w:szCs w:val="24"/>
          <w:lang w:eastAsia="pl-PL"/>
        </w:rPr>
        <w:t xml:space="preserve">(jeżeli dotyczy):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Środki służące ochronie informacji o charakterze poufnym</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47B5">
        <w:rPr>
          <w:rFonts w:ascii="Times New Roman" w:eastAsia="Times New Roman" w:hAnsi="Times New Roman" w:cs="Times New Roman"/>
          <w:sz w:val="24"/>
          <w:szCs w:val="24"/>
          <w:lang w:eastAsia="pl-PL"/>
        </w:rPr>
        <w:br/>
        <w:t xml:space="preserve">Data: 2018-07-19, godzina: 10:00, </w:t>
      </w:r>
      <w:r w:rsidRPr="009147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Wskazać powody: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sz w:val="24"/>
          <w:szCs w:val="24"/>
          <w:lang w:eastAsia="pl-PL"/>
        </w:rPr>
        <w:lastRenderedPageBreak/>
        <w:t xml:space="preserve">&gt; język polski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 xml:space="preserve">IV.6.3) Termin związania ofertą: </w:t>
      </w:r>
      <w:r w:rsidRPr="009147B5">
        <w:rPr>
          <w:rFonts w:ascii="Times New Roman" w:eastAsia="Times New Roman" w:hAnsi="Times New Roman" w:cs="Times New Roman"/>
          <w:sz w:val="24"/>
          <w:szCs w:val="24"/>
          <w:lang w:eastAsia="pl-PL"/>
        </w:rPr>
        <w:t xml:space="preserve">do: okres w dniach: 30 (od ostatecznego terminu składania ofert)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47B5">
        <w:rPr>
          <w:rFonts w:ascii="Times New Roman" w:eastAsia="Times New Roman" w:hAnsi="Times New Roman" w:cs="Times New Roman"/>
          <w:sz w:val="24"/>
          <w:szCs w:val="24"/>
          <w:lang w:eastAsia="pl-PL"/>
        </w:rPr>
        <w:t xml:space="preserve"> Nie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47B5">
        <w:rPr>
          <w:rFonts w:ascii="Times New Roman" w:eastAsia="Times New Roman" w:hAnsi="Times New Roman" w:cs="Times New Roman"/>
          <w:sz w:val="24"/>
          <w:szCs w:val="24"/>
          <w:lang w:eastAsia="pl-PL"/>
        </w:rPr>
        <w:t xml:space="preserve"> Nie </w:t>
      </w:r>
      <w:r w:rsidRPr="009147B5">
        <w:rPr>
          <w:rFonts w:ascii="Times New Roman" w:eastAsia="Times New Roman" w:hAnsi="Times New Roman" w:cs="Times New Roman"/>
          <w:sz w:val="24"/>
          <w:szCs w:val="24"/>
          <w:lang w:eastAsia="pl-PL"/>
        </w:rPr>
        <w:br/>
      </w:r>
      <w:r w:rsidRPr="009147B5">
        <w:rPr>
          <w:rFonts w:ascii="Times New Roman" w:eastAsia="Times New Roman" w:hAnsi="Times New Roman" w:cs="Times New Roman"/>
          <w:b/>
          <w:bCs/>
          <w:sz w:val="24"/>
          <w:szCs w:val="24"/>
          <w:lang w:eastAsia="pl-PL"/>
        </w:rPr>
        <w:t>IV.6.6) Informacje dodatkowe:</w:t>
      </w:r>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br/>
        <w:t xml:space="preserve">Klauzula informacyjna z art. 13 RODO do zastosowania przez zamawiających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administratorem Pani/Pana danych osobowych jest Fundacja Rozwoju Regionu Gołdap z siedzibą przy Placu Zwycięstwa 16, 19-500 Gołdap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pn.: „Budowa wraz z </w:t>
      </w:r>
      <w:proofErr w:type="spellStart"/>
      <w:r w:rsidRPr="009147B5">
        <w:rPr>
          <w:rFonts w:ascii="Times New Roman" w:eastAsia="Times New Roman" w:hAnsi="Times New Roman" w:cs="Times New Roman"/>
          <w:sz w:val="24"/>
          <w:szCs w:val="24"/>
          <w:lang w:eastAsia="pl-PL"/>
        </w:rPr>
        <w:t>dopo-sażeniem</w:t>
      </w:r>
      <w:proofErr w:type="spellEnd"/>
      <w:r w:rsidRPr="009147B5">
        <w:rPr>
          <w:rFonts w:ascii="Times New Roman" w:eastAsia="Times New Roman" w:hAnsi="Times New Roman" w:cs="Times New Roman"/>
          <w:sz w:val="24"/>
          <w:szCs w:val="24"/>
          <w:lang w:eastAsia="pl-PL"/>
        </w:rPr>
        <w:t xml:space="preserve"> Wiejskiego Centrum Kultury w Kośmidrach w Gminie Gołdap”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9147B5">
        <w:rPr>
          <w:rFonts w:ascii="Times New Roman" w:eastAsia="Times New Roman" w:hAnsi="Times New Roman" w:cs="Times New Roman"/>
          <w:sz w:val="24"/>
          <w:szCs w:val="24"/>
          <w:lang w:eastAsia="pl-PL"/>
        </w:rPr>
        <w:sym w:font="Symbol" w:char="F0A7"/>
      </w:r>
      <w:r w:rsidRPr="009147B5">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w:t>
      </w:r>
      <w:r w:rsidRPr="009147B5">
        <w:rPr>
          <w:rFonts w:ascii="Times New Roman" w:eastAsia="Times New Roman" w:hAnsi="Times New Roman" w:cs="Times New Roman"/>
          <w:sz w:val="24"/>
          <w:szCs w:val="24"/>
          <w:lang w:eastAsia="pl-PL"/>
        </w:rPr>
        <w:lastRenderedPageBreak/>
        <w:t xml:space="preserve">zakresie niezgodnym z ustawą </w:t>
      </w:r>
      <w:proofErr w:type="spellStart"/>
      <w:r w:rsidRPr="009147B5">
        <w:rPr>
          <w:rFonts w:ascii="Times New Roman" w:eastAsia="Times New Roman" w:hAnsi="Times New Roman" w:cs="Times New Roman"/>
          <w:sz w:val="24"/>
          <w:szCs w:val="24"/>
          <w:lang w:eastAsia="pl-PL"/>
        </w:rPr>
        <w:t>Pzp</w:t>
      </w:r>
      <w:proofErr w:type="spellEnd"/>
      <w:r w:rsidRPr="009147B5">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A058D" w:rsidRDefault="007A058D">
      <w:bookmarkStart w:id="0" w:name="_GoBack"/>
      <w:bookmarkEnd w:id="0"/>
    </w:p>
    <w:sectPr w:rsidR="007A0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B5"/>
    <w:rsid w:val="007A058D"/>
    <w:rsid w:val="00914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E151-9731-4CD4-BA52-AD1A5837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77860">
      <w:bodyDiv w:val="1"/>
      <w:marLeft w:val="0"/>
      <w:marRight w:val="0"/>
      <w:marTop w:val="0"/>
      <w:marBottom w:val="0"/>
      <w:divBdr>
        <w:top w:val="none" w:sz="0" w:space="0" w:color="auto"/>
        <w:left w:val="none" w:sz="0" w:space="0" w:color="auto"/>
        <w:bottom w:val="none" w:sz="0" w:space="0" w:color="auto"/>
        <w:right w:val="none" w:sz="0" w:space="0" w:color="auto"/>
      </w:divBdr>
      <w:divsChild>
        <w:div w:id="1861120279">
          <w:marLeft w:val="0"/>
          <w:marRight w:val="0"/>
          <w:marTop w:val="0"/>
          <w:marBottom w:val="0"/>
          <w:divBdr>
            <w:top w:val="none" w:sz="0" w:space="0" w:color="auto"/>
            <w:left w:val="none" w:sz="0" w:space="0" w:color="auto"/>
            <w:bottom w:val="none" w:sz="0" w:space="0" w:color="auto"/>
            <w:right w:val="none" w:sz="0" w:space="0" w:color="auto"/>
          </w:divBdr>
          <w:divsChild>
            <w:div w:id="242570529">
              <w:marLeft w:val="0"/>
              <w:marRight w:val="0"/>
              <w:marTop w:val="0"/>
              <w:marBottom w:val="0"/>
              <w:divBdr>
                <w:top w:val="none" w:sz="0" w:space="0" w:color="auto"/>
                <w:left w:val="none" w:sz="0" w:space="0" w:color="auto"/>
                <w:bottom w:val="none" w:sz="0" w:space="0" w:color="auto"/>
                <w:right w:val="none" w:sz="0" w:space="0" w:color="auto"/>
              </w:divBdr>
              <w:divsChild>
                <w:div w:id="2078740736">
                  <w:marLeft w:val="0"/>
                  <w:marRight w:val="0"/>
                  <w:marTop w:val="0"/>
                  <w:marBottom w:val="0"/>
                  <w:divBdr>
                    <w:top w:val="none" w:sz="0" w:space="0" w:color="auto"/>
                    <w:left w:val="none" w:sz="0" w:space="0" w:color="auto"/>
                    <w:bottom w:val="none" w:sz="0" w:space="0" w:color="auto"/>
                    <w:right w:val="none" w:sz="0" w:space="0" w:color="auto"/>
                  </w:divBdr>
                </w:div>
                <w:div w:id="654140578">
                  <w:marLeft w:val="0"/>
                  <w:marRight w:val="0"/>
                  <w:marTop w:val="0"/>
                  <w:marBottom w:val="0"/>
                  <w:divBdr>
                    <w:top w:val="none" w:sz="0" w:space="0" w:color="auto"/>
                    <w:left w:val="none" w:sz="0" w:space="0" w:color="auto"/>
                    <w:bottom w:val="none" w:sz="0" w:space="0" w:color="auto"/>
                    <w:right w:val="none" w:sz="0" w:space="0" w:color="auto"/>
                  </w:divBdr>
                </w:div>
                <w:div w:id="893082664">
                  <w:marLeft w:val="0"/>
                  <w:marRight w:val="0"/>
                  <w:marTop w:val="0"/>
                  <w:marBottom w:val="0"/>
                  <w:divBdr>
                    <w:top w:val="none" w:sz="0" w:space="0" w:color="auto"/>
                    <w:left w:val="none" w:sz="0" w:space="0" w:color="auto"/>
                    <w:bottom w:val="none" w:sz="0" w:space="0" w:color="auto"/>
                    <w:right w:val="none" w:sz="0" w:space="0" w:color="auto"/>
                  </w:divBdr>
                  <w:divsChild>
                    <w:div w:id="1156648819">
                      <w:marLeft w:val="0"/>
                      <w:marRight w:val="0"/>
                      <w:marTop w:val="0"/>
                      <w:marBottom w:val="0"/>
                      <w:divBdr>
                        <w:top w:val="none" w:sz="0" w:space="0" w:color="auto"/>
                        <w:left w:val="none" w:sz="0" w:space="0" w:color="auto"/>
                        <w:bottom w:val="none" w:sz="0" w:space="0" w:color="auto"/>
                        <w:right w:val="none" w:sz="0" w:space="0" w:color="auto"/>
                      </w:divBdr>
                    </w:div>
                  </w:divsChild>
                </w:div>
                <w:div w:id="722557869">
                  <w:marLeft w:val="0"/>
                  <w:marRight w:val="0"/>
                  <w:marTop w:val="0"/>
                  <w:marBottom w:val="0"/>
                  <w:divBdr>
                    <w:top w:val="none" w:sz="0" w:space="0" w:color="auto"/>
                    <w:left w:val="none" w:sz="0" w:space="0" w:color="auto"/>
                    <w:bottom w:val="none" w:sz="0" w:space="0" w:color="auto"/>
                    <w:right w:val="none" w:sz="0" w:space="0" w:color="auto"/>
                  </w:divBdr>
                  <w:divsChild>
                    <w:div w:id="226385617">
                      <w:marLeft w:val="0"/>
                      <w:marRight w:val="0"/>
                      <w:marTop w:val="0"/>
                      <w:marBottom w:val="0"/>
                      <w:divBdr>
                        <w:top w:val="none" w:sz="0" w:space="0" w:color="auto"/>
                        <w:left w:val="none" w:sz="0" w:space="0" w:color="auto"/>
                        <w:bottom w:val="none" w:sz="0" w:space="0" w:color="auto"/>
                        <w:right w:val="none" w:sz="0" w:space="0" w:color="auto"/>
                      </w:divBdr>
                    </w:div>
                  </w:divsChild>
                </w:div>
                <w:div w:id="285547687">
                  <w:marLeft w:val="0"/>
                  <w:marRight w:val="0"/>
                  <w:marTop w:val="0"/>
                  <w:marBottom w:val="0"/>
                  <w:divBdr>
                    <w:top w:val="none" w:sz="0" w:space="0" w:color="auto"/>
                    <w:left w:val="none" w:sz="0" w:space="0" w:color="auto"/>
                    <w:bottom w:val="none" w:sz="0" w:space="0" w:color="auto"/>
                    <w:right w:val="none" w:sz="0" w:space="0" w:color="auto"/>
                  </w:divBdr>
                  <w:divsChild>
                    <w:div w:id="503017567">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538781139">
                      <w:marLeft w:val="0"/>
                      <w:marRight w:val="0"/>
                      <w:marTop w:val="0"/>
                      <w:marBottom w:val="0"/>
                      <w:divBdr>
                        <w:top w:val="none" w:sz="0" w:space="0" w:color="auto"/>
                        <w:left w:val="none" w:sz="0" w:space="0" w:color="auto"/>
                        <w:bottom w:val="none" w:sz="0" w:space="0" w:color="auto"/>
                        <w:right w:val="none" w:sz="0" w:space="0" w:color="auto"/>
                      </w:divBdr>
                    </w:div>
                    <w:div w:id="708065718">
                      <w:marLeft w:val="0"/>
                      <w:marRight w:val="0"/>
                      <w:marTop w:val="0"/>
                      <w:marBottom w:val="0"/>
                      <w:divBdr>
                        <w:top w:val="none" w:sz="0" w:space="0" w:color="auto"/>
                        <w:left w:val="none" w:sz="0" w:space="0" w:color="auto"/>
                        <w:bottom w:val="none" w:sz="0" w:space="0" w:color="auto"/>
                        <w:right w:val="none" w:sz="0" w:space="0" w:color="auto"/>
                      </w:divBdr>
                    </w:div>
                  </w:divsChild>
                </w:div>
                <w:div w:id="1747800573">
                  <w:marLeft w:val="0"/>
                  <w:marRight w:val="0"/>
                  <w:marTop w:val="0"/>
                  <w:marBottom w:val="0"/>
                  <w:divBdr>
                    <w:top w:val="none" w:sz="0" w:space="0" w:color="auto"/>
                    <w:left w:val="none" w:sz="0" w:space="0" w:color="auto"/>
                    <w:bottom w:val="none" w:sz="0" w:space="0" w:color="auto"/>
                    <w:right w:val="none" w:sz="0" w:space="0" w:color="auto"/>
                  </w:divBdr>
                  <w:divsChild>
                    <w:div w:id="927151997">
                      <w:marLeft w:val="0"/>
                      <w:marRight w:val="0"/>
                      <w:marTop w:val="0"/>
                      <w:marBottom w:val="0"/>
                      <w:divBdr>
                        <w:top w:val="none" w:sz="0" w:space="0" w:color="auto"/>
                        <w:left w:val="none" w:sz="0" w:space="0" w:color="auto"/>
                        <w:bottom w:val="none" w:sz="0" w:space="0" w:color="auto"/>
                        <w:right w:val="none" w:sz="0" w:space="0" w:color="auto"/>
                      </w:divBdr>
                    </w:div>
                    <w:div w:id="1331785747">
                      <w:marLeft w:val="0"/>
                      <w:marRight w:val="0"/>
                      <w:marTop w:val="0"/>
                      <w:marBottom w:val="0"/>
                      <w:divBdr>
                        <w:top w:val="none" w:sz="0" w:space="0" w:color="auto"/>
                        <w:left w:val="none" w:sz="0" w:space="0" w:color="auto"/>
                        <w:bottom w:val="none" w:sz="0" w:space="0" w:color="auto"/>
                        <w:right w:val="none" w:sz="0" w:space="0" w:color="auto"/>
                      </w:divBdr>
                    </w:div>
                    <w:div w:id="1136145559">
                      <w:marLeft w:val="0"/>
                      <w:marRight w:val="0"/>
                      <w:marTop w:val="0"/>
                      <w:marBottom w:val="0"/>
                      <w:divBdr>
                        <w:top w:val="none" w:sz="0" w:space="0" w:color="auto"/>
                        <w:left w:val="none" w:sz="0" w:space="0" w:color="auto"/>
                        <w:bottom w:val="none" w:sz="0" w:space="0" w:color="auto"/>
                        <w:right w:val="none" w:sz="0" w:space="0" w:color="auto"/>
                      </w:divBdr>
                    </w:div>
                    <w:div w:id="405762946">
                      <w:marLeft w:val="0"/>
                      <w:marRight w:val="0"/>
                      <w:marTop w:val="0"/>
                      <w:marBottom w:val="0"/>
                      <w:divBdr>
                        <w:top w:val="none" w:sz="0" w:space="0" w:color="auto"/>
                        <w:left w:val="none" w:sz="0" w:space="0" w:color="auto"/>
                        <w:bottom w:val="none" w:sz="0" w:space="0" w:color="auto"/>
                        <w:right w:val="none" w:sz="0" w:space="0" w:color="auto"/>
                      </w:divBdr>
                    </w:div>
                    <w:div w:id="1930770665">
                      <w:marLeft w:val="0"/>
                      <w:marRight w:val="0"/>
                      <w:marTop w:val="0"/>
                      <w:marBottom w:val="0"/>
                      <w:divBdr>
                        <w:top w:val="none" w:sz="0" w:space="0" w:color="auto"/>
                        <w:left w:val="none" w:sz="0" w:space="0" w:color="auto"/>
                        <w:bottom w:val="none" w:sz="0" w:space="0" w:color="auto"/>
                        <w:right w:val="none" w:sz="0" w:space="0" w:color="auto"/>
                      </w:divBdr>
                    </w:div>
                    <w:div w:id="1743790347">
                      <w:marLeft w:val="0"/>
                      <w:marRight w:val="0"/>
                      <w:marTop w:val="0"/>
                      <w:marBottom w:val="0"/>
                      <w:divBdr>
                        <w:top w:val="none" w:sz="0" w:space="0" w:color="auto"/>
                        <w:left w:val="none" w:sz="0" w:space="0" w:color="auto"/>
                        <w:bottom w:val="none" w:sz="0" w:space="0" w:color="auto"/>
                        <w:right w:val="none" w:sz="0" w:space="0" w:color="auto"/>
                      </w:divBdr>
                    </w:div>
                    <w:div w:id="682050974">
                      <w:marLeft w:val="0"/>
                      <w:marRight w:val="0"/>
                      <w:marTop w:val="0"/>
                      <w:marBottom w:val="0"/>
                      <w:divBdr>
                        <w:top w:val="none" w:sz="0" w:space="0" w:color="auto"/>
                        <w:left w:val="none" w:sz="0" w:space="0" w:color="auto"/>
                        <w:bottom w:val="none" w:sz="0" w:space="0" w:color="auto"/>
                        <w:right w:val="none" w:sz="0" w:space="0" w:color="auto"/>
                      </w:divBdr>
                    </w:div>
                  </w:divsChild>
                </w:div>
                <w:div w:id="1237202006">
                  <w:marLeft w:val="0"/>
                  <w:marRight w:val="0"/>
                  <w:marTop w:val="0"/>
                  <w:marBottom w:val="0"/>
                  <w:divBdr>
                    <w:top w:val="none" w:sz="0" w:space="0" w:color="auto"/>
                    <w:left w:val="none" w:sz="0" w:space="0" w:color="auto"/>
                    <w:bottom w:val="none" w:sz="0" w:space="0" w:color="auto"/>
                    <w:right w:val="none" w:sz="0" w:space="0" w:color="auto"/>
                  </w:divBdr>
                  <w:divsChild>
                    <w:div w:id="1863277572">
                      <w:marLeft w:val="0"/>
                      <w:marRight w:val="0"/>
                      <w:marTop w:val="0"/>
                      <w:marBottom w:val="0"/>
                      <w:divBdr>
                        <w:top w:val="none" w:sz="0" w:space="0" w:color="auto"/>
                        <w:left w:val="none" w:sz="0" w:space="0" w:color="auto"/>
                        <w:bottom w:val="none" w:sz="0" w:space="0" w:color="auto"/>
                        <w:right w:val="none" w:sz="0" w:space="0" w:color="auto"/>
                      </w:divBdr>
                    </w:div>
                    <w:div w:id="1405714289">
                      <w:marLeft w:val="0"/>
                      <w:marRight w:val="0"/>
                      <w:marTop w:val="0"/>
                      <w:marBottom w:val="0"/>
                      <w:divBdr>
                        <w:top w:val="none" w:sz="0" w:space="0" w:color="auto"/>
                        <w:left w:val="none" w:sz="0" w:space="0" w:color="auto"/>
                        <w:bottom w:val="none" w:sz="0" w:space="0" w:color="auto"/>
                        <w:right w:val="none" w:sz="0" w:space="0" w:color="auto"/>
                      </w:divBdr>
                    </w:div>
                  </w:divsChild>
                </w:div>
                <w:div w:id="1500542951">
                  <w:marLeft w:val="0"/>
                  <w:marRight w:val="0"/>
                  <w:marTop w:val="0"/>
                  <w:marBottom w:val="0"/>
                  <w:divBdr>
                    <w:top w:val="none" w:sz="0" w:space="0" w:color="auto"/>
                    <w:left w:val="none" w:sz="0" w:space="0" w:color="auto"/>
                    <w:bottom w:val="none" w:sz="0" w:space="0" w:color="auto"/>
                    <w:right w:val="none" w:sz="0" w:space="0" w:color="auto"/>
                  </w:divBdr>
                  <w:divsChild>
                    <w:div w:id="1658223419">
                      <w:marLeft w:val="0"/>
                      <w:marRight w:val="0"/>
                      <w:marTop w:val="0"/>
                      <w:marBottom w:val="0"/>
                      <w:divBdr>
                        <w:top w:val="none" w:sz="0" w:space="0" w:color="auto"/>
                        <w:left w:val="none" w:sz="0" w:space="0" w:color="auto"/>
                        <w:bottom w:val="none" w:sz="0" w:space="0" w:color="auto"/>
                        <w:right w:val="none" w:sz="0" w:space="0" w:color="auto"/>
                      </w:divBdr>
                    </w:div>
                    <w:div w:id="861170276">
                      <w:marLeft w:val="0"/>
                      <w:marRight w:val="0"/>
                      <w:marTop w:val="0"/>
                      <w:marBottom w:val="0"/>
                      <w:divBdr>
                        <w:top w:val="none" w:sz="0" w:space="0" w:color="auto"/>
                        <w:left w:val="none" w:sz="0" w:space="0" w:color="auto"/>
                        <w:bottom w:val="none" w:sz="0" w:space="0" w:color="auto"/>
                        <w:right w:val="none" w:sz="0" w:space="0" w:color="auto"/>
                      </w:divBdr>
                    </w:div>
                    <w:div w:id="361173646">
                      <w:marLeft w:val="0"/>
                      <w:marRight w:val="0"/>
                      <w:marTop w:val="0"/>
                      <w:marBottom w:val="0"/>
                      <w:divBdr>
                        <w:top w:val="none" w:sz="0" w:space="0" w:color="auto"/>
                        <w:left w:val="none" w:sz="0" w:space="0" w:color="auto"/>
                        <w:bottom w:val="none" w:sz="0" w:space="0" w:color="auto"/>
                        <w:right w:val="none" w:sz="0" w:space="0" w:color="auto"/>
                      </w:divBdr>
                    </w:div>
                    <w:div w:id="1715613608">
                      <w:marLeft w:val="0"/>
                      <w:marRight w:val="0"/>
                      <w:marTop w:val="0"/>
                      <w:marBottom w:val="0"/>
                      <w:divBdr>
                        <w:top w:val="none" w:sz="0" w:space="0" w:color="auto"/>
                        <w:left w:val="none" w:sz="0" w:space="0" w:color="auto"/>
                        <w:bottom w:val="none" w:sz="0" w:space="0" w:color="auto"/>
                        <w:right w:val="none" w:sz="0" w:space="0" w:color="auto"/>
                      </w:divBdr>
                    </w:div>
                    <w:div w:id="1515341009">
                      <w:marLeft w:val="0"/>
                      <w:marRight w:val="0"/>
                      <w:marTop w:val="0"/>
                      <w:marBottom w:val="0"/>
                      <w:divBdr>
                        <w:top w:val="none" w:sz="0" w:space="0" w:color="auto"/>
                        <w:left w:val="none" w:sz="0" w:space="0" w:color="auto"/>
                        <w:bottom w:val="none" w:sz="0" w:space="0" w:color="auto"/>
                        <w:right w:val="none" w:sz="0" w:space="0" w:color="auto"/>
                      </w:divBdr>
                    </w:div>
                    <w:div w:id="706680058">
                      <w:marLeft w:val="0"/>
                      <w:marRight w:val="0"/>
                      <w:marTop w:val="0"/>
                      <w:marBottom w:val="0"/>
                      <w:divBdr>
                        <w:top w:val="none" w:sz="0" w:space="0" w:color="auto"/>
                        <w:left w:val="none" w:sz="0" w:space="0" w:color="auto"/>
                        <w:bottom w:val="none" w:sz="0" w:space="0" w:color="auto"/>
                        <w:right w:val="none" w:sz="0" w:space="0" w:color="auto"/>
                      </w:divBdr>
                    </w:div>
                  </w:divsChild>
                </w:div>
                <w:div w:id="1512718854">
                  <w:marLeft w:val="0"/>
                  <w:marRight w:val="0"/>
                  <w:marTop w:val="0"/>
                  <w:marBottom w:val="0"/>
                  <w:divBdr>
                    <w:top w:val="none" w:sz="0" w:space="0" w:color="auto"/>
                    <w:left w:val="none" w:sz="0" w:space="0" w:color="auto"/>
                    <w:bottom w:val="none" w:sz="0" w:space="0" w:color="auto"/>
                    <w:right w:val="none" w:sz="0" w:space="0" w:color="auto"/>
                  </w:divBdr>
                  <w:divsChild>
                    <w:div w:id="159977480">
                      <w:marLeft w:val="0"/>
                      <w:marRight w:val="0"/>
                      <w:marTop w:val="0"/>
                      <w:marBottom w:val="0"/>
                      <w:divBdr>
                        <w:top w:val="none" w:sz="0" w:space="0" w:color="auto"/>
                        <w:left w:val="none" w:sz="0" w:space="0" w:color="auto"/>
                        <w:bottom w:val="none" w:sz="0" w:space="0" w:color="auto"/>
                        <w:right w:val="none" w:sz="0" w:space="0" w:color="auto"/>
                      </w:divBdr>
                    </w:div>
                    <w:div w:id="475954034">
                      <w:marLeft w:val="0"/>
                      <w:marRight w:val="0"/>
                      <w:marTop w:val="0"/>
                      <w:marBottom w:val="0"/>
                      <w:divBdr>
                        <w:top w:val="none" w:sz="0" w:space="0" w:color="auto"/>
                        <w:left w:val="none" w:sz="0" w:space="0" w:color="auto"/>
                        <w:bottom w:val="none" w:sz="0" w:space="0" w:color="auto"/>
                        <w:right w:val="none" w:sz="0" w:space="0" w:color="auto"/>
                      </w:divBdr>
                    </w:div>
                    <w:div w:id="5720856">
                      <w:marLeft w:val="0"/>
                      <w:marRight w:val="0"/>
                      <w:marTop w:val="0"/>
                      <w:marBottom w:val="0"/>
                      <w:divBdr>
                        <w:top w:val="none" w:sz="0" w:space="0" w:color="auto"/>
                        <w:left w:val="none" w:sz="0" w:space="0" w:color="auto"/>
                        <w:bottom w:val="none" w:sz="0" w:space="0" w:color="auto"/>
                        <w:right w:val="none" w:sz="0" w:space="0" w:color="auto"/>
                      </w:divBdr>
                    </w:div>
                    <w:div w:id="1785150034">
                      <w:marLeft w:val="0"/>
                      <w:marRight w:val="0"/>
                      <w:marTop w:val="0"/>
                      <w:marBottom w:val="0"/>
                      <w:divBdr>
                        <w:top w:val="none" w:sz="0" w:space="0" w:color="auto"/>
                        <w:left w:val="none" w:sz="0" w:space="0" w:color="auto"/>
                        <w:bottom w:val="none" w:sz="0" w:space="0" w:color="auto"/>
                        <w:right w:val="none" w:sz="0" w:space="0" w:color="auto"/>
                      </w:divBdr>
                    </w:div>
                    <w:div w:id="47842222">
                      <w:marLeft w:val="0"/>
                      <w:marRight w:val="0"/>
                      <w:marTop w:val="0"/>
                      <w:marBottom w:val="0"/>
                      <w:divBdr>
                        <w:top w:val="none" w:sz="0" w:space="0" w:color="auto"/>
                        <w:left w:val="none" w:sz="0" w:space="0" w:color="auto"/>
                        <w:bottom w:val="none" w:sz="0" w:space="0" w:color="auto"/>
                        <w:right w:val="none" w:sz="0" w:space="0" w:color="auto"/>
                      </w:divBdr>
                    </w:div>
                    <w:div w:id="774446181">
                      <w:marLeft w:val="0"/>
                      <w:marRight w:val="0"/>
                      <w:marTop w:val="0"/>
                      <w:marBottom w:val="0"/>
                      <w:divBdr>
                        <w:top w:val="none" w:sz="0" w:space="0" w:color="auto"/>
                        <w:left w:val="none" w:sz="0" w:space="0" w:color="auto"/>
                        <w:bottom w:val="none" w:sz="0" w:space="0" w:color="auto"/>
                        <w:right w:val="none" w:sz="0" w:space="0" w:color="auto"/>
                      </w:divBdr>
                    </w:div>
                    <w:div w:id="1538615304">
                      <w:marLeft w:val="0"/>
                      <w:marRight w:val="0"/>
                      <w:marTop w:val="0"/>
                      <w:marBottom w:val="0"/>
                      <w:divBdr>
                        <w:top w:val="none" w:sz="0" w:space="0" w:color="auto"/>
                        <w:left w:val="none" w:sz="0" w:space="0" w:color="auto"/>
                        <w:bottom w:val="none" w:sz="0" w:space="0" w:color="auto"/>
                        <w:right w:val="none" w:sz="0" w:space="0" w:color="auto"/>
                      </w:divBdr>
                    </w:div>
                    <w:div w:id="2717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5111</Words>
  <Characters>30668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2018-07-04T11:01:00Z</dcterms:created>
  <dcterms:modified xsi:type="dcterms:W3CDTF">2018-07-04T11:01:00Z</dcterms:modified>
</cp:coreProperties>
</file>