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2D5AF" w14:textId="060E30A9" w:rsidR="00A60F21" w:rsidRDefault="00A8038B" w:rsidP="00A8038B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center"/>
        <w:rPr>
          <w:rFonts w:ascii="Times New Roman" w:eastAsia="Tahoma" w:hAnsi="Times New Roman" w:cs="Tahoma"/>
          <w:b/>
          <w:sz w:val="22"/>
          <w:szCs w:val="22"/>
        </w:rPr>
      </w:pPr>
      <w:r>
        <w:rPr>
          <w:rFonts w:ascii="Times New Roman" w:eastAsia="Tahoma" w:hAnsi="Times New Roman" w:cs="Tahoma"/>
          <w:b/>
          <w:sz w:val="22"/>
          <w:szCs w:val="22"/>
        </w:rPr>
        <w:tab/>
        <w:t xml:space="preserve">                                                                                                                            </w:t>
      </w:r>
      <w:r w:rsidR="009333E7">
        <w:rPr>
          <w:rFonts w:ascii="Times New Roman" w:eastAsia="Tahoma" w:hAnsi="Times New Roman" w:cs="Tahoma"/>
          <w:b/>
          <w:sz w:val="22"/>
          <w:szCs w:val="22"/>
        </w:rPr>
        <w:t>Załącznik nr 1</w:t>
      </w:r>
    </w:p>
    <w:p w14:paraId="1E6C82A7" w14:textId="77777777" w:rsidR="00A60F21" w:rsidRDefault="00A60F21">
      <w:pPr>
        <w:pStyle w:val="Podtytu"/>
        <w:rPr>
          <w:rFonts w:ascii="Times New Roman" w:eastAsia="Tahoma" w:hAnsi="Times New Roman" w:cs="Tahoma"/>
          <w:sz w:val="22"/>
          <w:szCs w:val="22"/>
        </w:rPr>
      </w:pPr>
    </w:p>
    <w:p w14:paraId="1046CD54" w14:textId="77D364E5" w:rsidR="00A60F21" w:rsidRDefault="009333E7">
      <w:pPr>
        <w:pStyle w:val="Podtytu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F O R M U L A R Z</w:t>
      </w:r>
      <w:r w:rsidR="00B56E92">
        <w:rPr>
          <w:rFonts w:ascii="Times New Roman" w:eastAsia="Tahoma" w:hAnsi="Times New Roman" w:cs="Tahoma"/>
          <w:sz w:val="22"/>
          <w:szCs w:val="22"/>
        </w:rPr>
        <w:t xml:space="preserve"> </w:t>
      </w:r>
      <w:r>
        <w:rPr>
          <w:rFonts w:ascii="Times New Roman" w:eastAsia="Tahoma" w:hAnsi="Times New Roman" w:cs="Tahoma"/>
          <w:sz w:val="22"/>
          <w:szCs w:val="22"/>
        </w:rPr>
        <w:t xml:space="preserve"> </w:t>
      </w:r>
      <w:r w:rsidR="00B56E92">
        <w:rPr>
          <w:rFonts w:ascii="Times New Roman" w:eastAsia="Tahoma" w:hAnsi="Times New Roman" w:cs="Tahoma"/>
          <w:sz w:val="22"/>
          <w:szCs w:val="22"/>
        </w:rPr>
        <w:t xml:space="preserve">    </w:t>
      </w:r>
      <w:r>
        <w:rPr>
          <w:rFonts w:ascii="Times New Roman" w:eastAsia="Tahoma" w:hAnsi="Times New Roman" w:cs="Tahoma"/>
          <w:sz w:val="22"/>
          <w:szCs w:val="22"/>
        </w:rPr>
        <w:t>O F E R T O W Y</w:t>
      </w:r>
    </w:p>
    <w:p w14:paraId="073FD833" w14:textId="77777777" w:rsidR="00A60F21" w:rsidRDefault="009333E7">
      <w:pPr>
        <w:pStyle w:val="Standard"/>
        <w:rPr>
          <w:rFonts w:ascii="Times New Roman" w:eastAsia="Tahoma" w:hAnsi="Times New Roman" w:cs="Tahoma"/>
          <w:b/>
          <w:bCs/>
          <w:sz w:val="22"/>
          <w:szCs w:val="22"/>
          <w:u w:val="single"/>
        </w:rPr>
      </w:pPr>
      <w:r>
        <w:rPr>
          <w:rFonts w:ascii="Times New Roman" w:eastAsia="Tahoma" w:hAnsi="Times New Roman" w:cs="Tahoma"/>
          <w:b/>
          <w:bCs/>
          <w:sz w:val="22"/>
          <w:szCs w:val="22"/>
          <w:u w:val="single"/>
        </w:rPr>
        <w:t>Dane oferenta:</w:t>
      </w:r>
    </w:p>
    <w:p w14:paraId="3755D759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73333B5C" w14:textId="77777777" w:rsidR="00A60F21" w:rsidRDefault="009333E7">
      <w:pPr>
        <w:pStyle w:val="Standard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Imię nazwisko ..................................................................................................................................</w:t>
      </w:r>
    </w:p>
    <w:p w14:paraId="0F7923F3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3564C791" w14:textId="77777777" w:rsidR="00A60F21" w:rsidRDefault="009333E7">
      <w:pPr>
        <w:pStyle w:val="Standard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Nazwa oferenta ................................................................................................................................</w:t>
      </w:r>
    </w:p>
    <w:p w14:paraId="7648D88B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63A848A7" w14:textId="77777777" w:rsidR="00A60F21" w:rsidRDefault="009333E7">
      <w:pPr>
        <w:pStyle w:val="Standard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Adres oferenta ..................................................................................................................................</w:t>
      </w:r>
    </w:p>
    <w:p w14:paraId="49F807C2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4B4E7631" w14:textId="77777777" w:rsidR="00A60F21" w:rsidRDefault="009333E7">
      <w:pPr>
        <w:pStyle w:val="Standard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Adres do korespondencji ..................................................................................................................</w:t>
      </w:r>
    </w:p>
    <w:p w14:paraId="1C19120A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08D5D41D" w14:textId="77777777" w:rsidR="00A60F21" w:rsidRPr="005E758D" w:rsidRDefault="009333E7">
      <w:pPr>
        <w:pStyle w:val="Standard"/>
        <w:rPr>
          <w:rFonts w:ascii="Times New Roman" w:eastAsia="Tahoma" w:hAnsi="Times New Roman" w:cs="Tahoma"/>
          <w:sz w:val="22"/>
          <w:szCs w:val="22"/>
          <w:lang w:val="en-GB"/>
        </w:rPr>
      </w:pPr>
      <w:r w:rsidRPr="005E758D">
        <w:rPr>
          <w:rFonts w:ascii="Times New Roman" w:eastAsia="Tahoma" w:hAnsi="Times New Roman" w:cs="Tahoma"/>
          <w:sz w:val="22"/>
          <w:szCs w:val="22"/>
          <w:lang w:val="en-GB"/>
        </w:rPr>
        <w:t>nr tel. .........................................................................</w:t>
      </w:r>
    </w:p>
    <w:p w14:paraId="0E372525" w14:textId="77777777" w:rsidR="00A60F21" w:rsidRPr="005E758D" w:rsidRDefault="00A60F21">
      <w:pPr>
        <w:pStyle w:val="Standard"/>
        <w:rPr>
          <w:rFonts w:ascii="Times New Roman" w:eastAsia="Tahoma" w:hAnsi="Times New Roman" w:cs="Tahoma"/>
          <w:sz w:val="22"/>
          <w:szCs w:val="22"/>
          <w:lang w:val="en-GB"/>
        </w:rPr>
      </w:pPr>
    </w:p>
    <w:p w14:paraId="7498B04A" w14:textId="77777777" w:rsidR="00A60F21" w:rsidRPr="005E758D" w:rsidRDefault="009333E7">
      <w:pPr>
        <w:pStyle w:val="Standard"/>
        <w:rPr>
          <w:rFonts w:ascii="Times New Roman" w:eastAsia="Tahoma" w:hAnsi="Times New Roman" w:cs="Tahoma"/>
          <w:sz w:val="22"/>
          <w:szCs w:val="22"/>
          <w:lang w:val="en-GB"/>
        </w:rPr>
      </w:pPr>
      <w:proofErr w:type="spellStart"/>
      <w:r w:rsidRPr="005E758D">
        <w:rPr>
          <w:rFonts w:ascii="Times New Roman" w:eastAsia="Tahoma" w:hAnsi="Times New Roman" w:cs="Tahoma"/>
          <w:sz w:val="22"/>
          <w:szCs w:val="22"/>
          <w:lang w:val="en-GB"/>
        </w:rPr>
        <w:t>adres</w:t>
      </w:r>
      <w:proofErr w:type="spellEnd"/>
      <w:r w:rsidRPr="005E758D">
        <w:rPr>
          <w:rFonts w:ascii="Times New Roman" w:eastAsia="Tahoma" w:hAnsi="Times New Roman" w:cs="Tahoma"/>
          <w:sz w:val="22"/>
          <w:szCs w:val="22"/>
          <w:lang w:val="en-GB"/>
        </w:rPr>
        <w:t xml:space="preserve"> e-mail ...............................................................</w:t>
      </w:r>
    </w:p>
    <w:p w14:paraId="20AFFB66" w14:textId="77777777" w:rsidR="00A60F21" w:rsidRPr="005E758D" w:rsidRDefault="00A60F21">
      <w:pPr>
        <w:pStyle w:val="Standard"/>
        <w:rPr>
          <w:rFonts w:ascii="Times New Roman" w:hAnsi="Times New Roman"/>
          <w:sz w:val="22"/>
          <w:szCs w:val="22"/>
          <w:lang w:val="en-GB"/>
        </w:rPr>
      </w:pPr>
    </w:p>
    <w:p w14:paraId="675A883F" w14:textId="1729BC18" w:rsidR="005E758D" w:rsidRDefault="009333E7">
      <w:pPr>
        <w:pStyle w:val="Standard"/>
        <w:tabs>
          <w:tab w:val="left" w:pos="0"/>
        </w:tabs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 xml:space="preserve">Nawiązując do zapytania ofertowego dotyczącego zakupu i dostawy materiału promocyjnego  z nadrukiem w postaci artykułu pn. </w:t>
      </w:r>
    </w:p>
    <w:p w14:paraId="79C9B412" w14:textId="3721AB14" w:rsidR="00A60F21" w:rsidRDefault="00F65B0B">
      <w:pPr>
        <w:pStyle w:val="Standard"/>
        <w:tabs>
          <w:tab w:val="left" w:pos="0"/>
        </w:tabs>
      </w:pPr>
      <w:r>
        <w:rPr>
          <w:rFonts w:ascii="Times New Roman" w:eastAsia="Tahoma" w:hAnsi="Times New Roman"/>
          <w:b/>
          <w:bCs/>
          <w:sz w:val="22"/>
          <w:szCs w:val="22"/>
          <w:lang w:eastAsia="pl-PL"/>
        </w:rPr>
        <w:t>koło dmuchane do pływania</w:t>
      </w:r>
      <w:r w:rsidR="009333E7">
        <w:rPr>
          <w:rFonts w:ascii="Times New Roman" w:eastAsia="Tahoma" w:hAnsi="Times New Roman" w:cs="Tahoma"/>
          <w:b/>
          <w:bCs/>
          <w:sz w:val="22"/>
          <w:szCs w:val="22"/>
        </w:rPr>
        <w:t xml:space="preserve"> </w:t>
      </w:r>
      <w:r w:rsidR="009333E7">
        <w:rPr>
          <w:rFonts w:ascii="Times New Roman" w:eastAsia="Tahoma" w:hAnsi="Times New Roman" w:cs="Tahoma"/>
          <w:sz w:val="22"/>
          <w:szCs w:val="22"/>
        </w:rPr>
        <w:t xml:space="preserve">do </w:t>
      </w:r>
      <w:r w:rsidR="009333E7">
        <w:rPr>
          <w:rStyle w:val="Mocnowyrniony"/>
          <w:rFonts w:ascii="Times New Roman" w:hAnsi="Times New Roman"/>
          <w:sz w:val="22"/>
          <w:szCs w:val="22"/>
        </w:rPr>
        <w:t xml:space="preserve"> </w:t>
      </w:r>
      <w:r w:rsidR="009333E7">
        <w:rPr>
          <w:rFonts w:ascii="Times New Roman" w:hAnsi="Times New Roman"/>
          <w:b/>
          <w:bCs/>
          <w:sz w:val="22"/>
          <w:szCs w:val="22"/>
        </w:rPr>
        <w:t>projektu „Gołdap w krainie EGO miejscem zdrowego i aktywnego stylu życia”</w:t>
      </w:r>
    </w:p>
    <w:p w14:paraId="4A0E194A" w14:textId="77777777" w:rsidR="00A60F21" w:rsidRDefault="00A60F21">
      <w:pPr>
        <w:pStyle w:val="Standard"/>
        <w:tabs>
          <w:tab w:val="left" w:pos="0"/>
        </w:tabs>
        <w:jc w:val="both"/>
        <w:rPr>
          <w:sz w:val="22"/>
          <w:szCs w:val="22"/>
        </w:rPr>
      </w:pPr>
    </w:p>
    <w:p w14:paraId="19ED0460" w14:textId="77777777" w:rsidR="00A60F21" w:rsidRDefault="009333E7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Oferujemy następującą cenę jednostkową za wykonanie przedmiotu zamówienia:</w:t>
      </w:r>
    </w:p>
    <w:p w14:paraId="34CD9E35" w14:textId="77777777" w:rsidR="00A60F21" w:rsidRDefault="00A60F21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eastAsia="Tahoma" w:hAnsi="Times New Roman" w:cs="Tahoma"/>
          <w:sz w:val="22"/>
          <w:szCs w:val="22"/>
        </w:rPr>
      </w:pPr>
    </w:p>
    <w:p w14:paraId="4F3B2E18" w14:textId="366D73E3" w:rsidR="00A60F21" w:rsidRDefault="00F65B0B">
      <w:pPr>
        <w:pStyle w:val="Standard"/>
        <w:tabs>
          <w:tab w:val="left" w:pos="720"/>
          <w:tab w:val="center" w:pos="10656"/>
          <w:tab w:val="right" w:pos="15192"/>
        </w:tabs>
      </w:pPr>
      <w:r>
        <w:rPr>
          <w:rFonts w:ascii="Times New Roman" w:eastAsia="Tahoma" w:hAnsi="Times New Roman"/>
          <w:b/>
          <w:bCs/>
          <w:sz w:val="22"/>
          <w:szCs w:val="22"/>
          <w:lang w:eastAsia="pl-PL"/>
        </w:rPr>
        <w:t>koło dmuchane do pływania</w:t>
      </w:r>
      <w:r w:rsidR="009333E7">
        <w:rPr>
          <w:rStyle w:val="Internetlink"/>
          <w:rFonts w:ascii="Times New Roman" w:hAnsi="Times New Roman"/>
          <w:color w:val="auto"/>
          <w:sz w:val="22"/>
          <w:szCs w:val="22"/>
          <w:u w:val="none"/>
          <w:shd w:val="clear" w:color="auto" w:fill="FFFFFF"/>
        </w:rPr>
        <w:t xml:space="preserve"> -cena jednostkowa </w:t>
      </w:r>
      <w:r w:rsidR="009333E7">
        <w:rPr>
          <w:rFonts w:ascii="Times New Roman" w:hAnsi="Times New Roman"/>
          <w:sz w:val="22"/>
          <w:szCs w:val="22"/>
        </w:rPr>
        <w:t>.......................................zł brutto,</w:t>
      </w:r>
    </w:p>
    <w:p w14:paraId="2C643C91" w14:textId="77777777" w:rsidR="00A60F21" w:rsidRDefault="00A60F21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hAnsi="Times New Roman" w:cs="Tahoma"/>
          <w:sz w:val="22"/>
          <w:szCs w:val="22"/>
        </w:rPr>
      </w:pPr>
    </w:p>
    <w:p w14:paraId="1C744518" w14:textId="77777777" w:rsidR="00A60F21" w:rsidRDefault="00A60F21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hAnsi="Times New Roman"/>
          <w:sz w:val="22"/>
          <w:szCs w:val="22"/>
        </w:rPr>
      </w:pPr>
    </w:p>
    <w:p w14:paraId="338B68F6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Oświadczam, że: </w:t>
      </w:r>
    </w:p>
    <w:p w14:paraId="5A6852E2" w14:textId="77777777" w:rsidR="00AD36BF" w:rsidRDefault="009333E7">
      <w:pPr>
        <w:widowControl/>
        <w:autoSpaceDE w:val="0"/>
        <w:spacing w:line="360" w:lineRule="auto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1) posiadamy uprawnienia do wykonywania określonej działalności lub czynności, jeżeli ustawy nakładają </w:t>
      </w:r>
    </w:p>
    <w:p w14:paraId="06466489" w14:textId="1CCC0854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obowiązek posiadania takich uprawnień; </w:t>
      </w:r>
    </w:p>
    <w:p w14:paraId="558B93F7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2) posiadamy niezbędną wiedzę i doświadczenie oraz dysponujemy potencjałem technicznym </w:t>
      </w:r>
    </w:p>
    <w:p w14:paraId="66B84D69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i osobami zdolnymi do wykonania zamówienia; </w:t>
      </w:r>
    </w:p>
    <w:p w14:paraId="477E9773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>3) znajdujemy się w sytuacji ekonomicznej i finansowej zapewniającej wykonanie zamówienia;</w:t>
      </w:r>
    </w:p>
    <w:p w14:paraId="5E84FC9A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4)  </w:t>
      </w:r>
      <w:r w:rsidRPr="00FA714F">
        <w:rPr>
          <w:rFonts w:eastAsia="Tahoma" w:cs="Times New Roman"/>
          <w:color w:val="000000" w:themeColor="text1"/>
          <w:sz w:val="22"/>
          <w:szCs w:val="22"/>
        </w:rPr>
        <w:t>wynagrodzenie (cena) zawiera wszystkie koszty związane z realizacją zamówienia;</w:t>
      </w:r>
    </w:p>
    <w:p w14:paraId="2EDB9A61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Tahoma" w:cs="Times New Roman"/>
          <w:color w:val="000000" w:themeColor="text1"/>
          <w:sz w:val="22"/>
          <w:szCs w:val="22"/>
        </w:rPr>
        <w:t xml:space="preserve">5)  </w:t>
      </w: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>po zapoznaniu się z przedmiotem zamówienia nie wnosimy do niego zastrzeżeń;</w:t>
      </w:r>
    </w:p>
    <w:p w14:paraId="39BE4D6F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6)  uważamy się związani niniejszą ofertą cenową przez okres 30 dni od wyznaczonego    </w:t>
      </w:r>
    </w:p>
    <w:p w14:paraId="54AD7F21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terminu składania ofert; </w:t>
      </w:r>
    </w:p>
    <w:p w14:paraId="1EF2ECBB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7) w przypadku wyboru naszej oferty zobowiązujemy się do zawarcia umowy w miejscu </w:t>
      </w:r>
    </w:p>
    <w:p w14:paraId="6870904E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i w terminie wyznaczonym przez zamawiającego, </w:t>
      </w:r>
    </w:p>
    <w:p w14:paraId="415D0063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>8) zapoznałem/</w:t>
      </w:r>
      <w:proofErr w:type="spellStart"/>
      <w:r w:rsidRPr="00FA714F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>am</w:t>
      </w:r>
      <w:proofErr w:type="spellEnd"/>
      <w:r w:rsidRPr="00FA714F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 xml:space="preserve"> się z klauzulą informacyjną zawartą w ogłoszeniu niniejszego zapytania ofertowego;</w:t>
      </w:r>
    </w:p>
    <w:p w14:paraId="27E4C011" w14:textId="77777777" w:rsidR="00A60F21" w:rsidRPr="00FA714F" w:rsidRDefault="00A60F21">
      <w:pPr>
        <w:spacing w:line="360" w:lineRule="auto"/>
        <w:jc w:val="both"/>
        <w:textAlignment w:val="auto"/>
        <w:rPr>
          <w:rFonts w:eastAsia="SimSun" w:cs="Times New Roman"/>
          <w:color w:val="000000" w:themeColor="text1"/>
          <w:sz w:val="22"/>
          <w:szCs w:val="22"/>
          <w:lang w:eastAsia="hi-IN"/>
        </w:rPr>
      </w:pPr>
    </w:p>
    <w:p w14:paraId="288F6DE4" w14:textId="77777777" w:rsidR="00A60F21" w:rsidRPr="00FA714F" w:rsidRDefault="009333E7">
      <w:pPr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lastRenderedPageBreak/>
        <w:t>9) wypełniłem obowiązki informacyjne przewidziane w art. 13 lub art. 14 RODO</w:t>
      </w:r>
      <w:r w:rsidRPr="00FA714F">
        <w:rPr>
          <w:rFonts w:eastAsia="SimSun" w:cs="Times New Roman"/>
          <w:color w:val="000000" w:themeColor="text1"/>
          <w:sz w:val="22"/>
          <w:szCs w:val="22"/>
          <w:vertAlign w:val="superscript"/>
          <w:lang w:eastAsia="hi-IN"/>
        </w:rPr>
        <w:t>1)</w:t>
      </w: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 xml:space="preserve"> wobec osób fizycznych, od których dane osobowe bezpośrednio lub pośrednio pozyskałem w celu ubiegania się o udzielenie </w:t>
      </w:r>
    </w:p>
    <w:p w14:paraId="217796A0" w14:textId="77777777" w:rsidR="00A60F21" w:rsidRPr="00FA714F" w:rsidRDefault="009333E7">
      <w:pPr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>zamówienia publicznego w niniejszym postępowaniu*</w:t>
      </w:r>
    </w:p>
    <w:p w14:paraId="03DA46F4" w14:textId="77777777" w:rsidR="00A60F21" w:rsidRPr="00FA714F" w:rsidRDefault="009333E7">
      <w:pPr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vertAlign w:val="superscript"/>
          <w:lang w:eastAsia="hi-IN"/>
        </w:rPr>
        <w:t xml:space="preserve">1) </w:t>
      </w: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 xml:space="preserve">rozporządzenie Parlamentu Europejskiego i Rady (UE) 2016/679 z dnia 27 kwietnia 2016 r. </w:t>
      </w: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7E0B569" w14:textId="77777777" w:rsidR="00A60F21" w:rsidRPr="00FA714F" w:rsidRDefault="009333E7">
      <w:pPr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29C74E2" w14:textId="77777777" w:rsidR="00A60F21" w:rsidRPr="00FA714F" w:rsidRDefault="00A60F21">
      <w:pPr>
        <w:widowControl/>
        <w:autoSpaceDE w:val="0"/>
        <w:spacing w:line="360" w:lineRule="auto"/>
        <w:jc w:val="both"/>
        <w:textAlignment w:val="auto"/>
        <w:rPr>
          <w:rFonts w:eastAsia="SimSun" w:cs="Times New Roman"/>
          <w:color w:val="000000" w:themeColor="text1"/>
          <w:sz w:val="22"/>
          <w:szCs w:val="22"/>
          <w:lang w:eastAsia="hi-IN"/>
        </w:rPr>
      </w:pPr>
    </w:p>
    <w:p w14:paraId="373CBF9E" w14:textId="77777777" w:rsidR="00A60F21" w:rsidRDefault="00A60F21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ahoma"/>
          <w:b/>
          <w:sz w:val="22"/>
          <w:szCs w:val="22"/>
          <w:shd w:val="clear" w:color="auto" w:fill="FFFFFF"/>
        </w:rPr>
      </w:pPr>
    </w:p>
    <w:p w14:paraId="308FEF1C" w14:textId="77777777" w:rsidR="00A60F21" w:rsidRDefault="009333E7">
      <w:pPr>
        <w:pStyle w:val="Standard"/>
        <w:tabs>
          <w:tab w:val="center" w:pos="4896"/>
          <w:tab w:val="right" w:pos="9432"/>
        </w:tabs>
      </w:pPr>
      <w:r>
        <w:rPr>
          <w:rFonts w:ascii="Times New Roman" w:hAnsi="Times New Roman" w:cs="Tahoma"/>
          <w:b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ahoma"/>
          <w:b/>
          <w:sz w:val="22"/>
          <w:szCs w:val="22"/>
          <w:shd w:val="clear" w:color="auto" w:fill="FFFFFF"/>
        </w:rPr>
        <w:tab/>
        <w:t>Ofertę podpisał :</w:t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  <w:t xml:space="preserve">             </w:t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</w:r>
    </w:p>
    <w:p w14:paraId="1CD4CF6E" w14:textId="77777777" w:rsidR="00A60F21" w:rsidRDefault="009333E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  <w:t>..................................................................</w:t>
      </w:r>
    </w:p>
    <w:p w14:paraId="2B2662AA" w14:textId="77777777" w:rsidR="00A60F21" w:rsidRDefault="009333E7">
      <w:pPr>
        <w:pStyle w:val="Standard"/>
        <w:tabs>
          <w:tab w:val="center" w:pos="4896"/>
          <w:tab w:val="right" w:pos="9432"/>
        </w:tabs>
        <w:jc w:val="right"/>
        <w:rPr>
          <w:rFonts w:ascii="Times New Roman" w:hAnsi="Times New Roman" w:cs="Tahoma"/>
          <w:sz w:val="22"/>
          <w:szCs w:val="22"/>
          <w:shd w:val="clear" w:color="auto" w:fill="FFFFFF"/>
        </w:rPr>
      </w:pPr>
      <w:r>
        <w:rPr>
          <w:rFonts w:ascii="Times New Roman" w:hAnsi="Times New Roman" w:cs="Tahoma"/>
          <w:sz w:val="22"/>
          <w:szCs w:val="22"/>
          <w:shd w:val="clear" w:color="auto" w:fill="FFFFFF"/>
        </w:rPr>
        <w:t>/podpis i pieczęć uprawnionego przedstawiciela Wykonawcy/</w:t>
      </w:r>
    </w:p>
    <w:p w14:paraId="7AA3D3F8" w14:textId="77777777" w:rsidR="00A60F21" w:rsidRDefault="00A60F21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</w:p>
    <w:p w14:paraId="7A07C47B" w14:textId="740CBA82" w:rsidR="00A60F21" w:rsidRDefault="009333E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  <w:r>
        <w:rPr>
          <w:rFonts w:ascii="Times New Roman" w:hAnsi="Times New Roman" w:cs="Tahoma"/>
          <w:sz w:val="22"/>
          <w:szCs w:val="22"/>
          <w:shd w:val="clear" w:color="auto" w:fill="FFFFFF"/>
        </w:rPr>
        <w:t>...................................., dnia ...........................</w:t>
      </w:r>
    </w:p>
    <w:p w14:paraId="275BFA40" w14:textId="0E9C27D2" w:rsidR="00AD0147" w:rsidRDefault="00AD014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</w:p>
    <w:p w14:paraId="17B04A1B" w14:textId="6117A4BB" w:rsidR="00AD0147" w:rsidRDefault="00AD014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</w:p>
    <w:p w14:paraId="257A0177" w14:textId="77777777" w:rsidR="005E758D" w:rsidRDefault="005E758D" w:rsidP="005E758D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Klauzula informacyjna – art. 13 RODO. Zapytanie ofertowe. Zgodnie z Rozporządzeniem Parlamentu Europejskiego </w:t>
      </w:r>
      <w:r>
        <w:rPr>
          <w:rFonts w:ascii="Times New Roman" w:hAnsi="Times New Roman"/>
          <w:sz w:val="18"/>
          <w:szCs w:val="18"/>
        </w:rPr>
        <w:br/>
        <w:t xml:space="preserve">i Rady (UE) 2016/679 z dnia 27 kwietnia 2016 r. w sprawie ochrony osób fizycznych w związku z przetwarzaniem danych osobowych i ich swobodnym przepływem (RODO), poniżej przekazujemy informacje dotyczące przetwarzania Pani/Pana danych osobowych: </w:t>
      </w:r>
    </w:p>
    <w:p w14:paraId="5496EC00" w14:textId="77777777" w:rsidR="005E758D" w:rsidRDefault="005E758D" w:rsidP="005E758D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1) Administratorem danych osobowych jest Fundacja Rozwoju Regionu Gołdap w zakresie zadań realizowanych przez organizację, pl. Zwycięstwa 16, 19-500 Gołdap (dalej: Administrator); </w:t>
      </w:r>
    </w:p>
    <w:p w14:paraId="3CE89790" w14:textId="77777777" w:rsidR="005E758D" w:rsidRDefault="005E758D" w:rsidP="005E758D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2) Administrator powołał Inspektora Ochrony Danych, z którym kontakt jest możliwy pod adresem email: </w:t>
      </w:r>
      <w:hyperlink r:id="rId7" w:history="1">
        <w:r>
          <w:rPr>
            <w:rStyle w:val="Hipercze"/>
            <w:rFonts w:ascii="Times New Roman" w:hAnsi="Times New Roman"/>
            <w:color w:val="BC9947"/>
            <w:sz w:val="18"/>
            <w:szCs w:val="18"/>
            <w:bdr w:val="none" w:sz="0" w:space="0" w:color="auto" w:frame="1"/>
            <w:shd w:val="clear" w:color="auto" w:fill="FFFFFF"/>
          </w:rPr>
          <w:t>iod.info24@gmail.com</w:t>
        </w:r>
      </w:hyperlink>
      <w:r>
        <w:rPr>
          <w:rFonts w:ascii="Times New Roman" w:hAnsi="Times New Roman"/>
          <w:sz w:val="18"/>
          <w:szCs w:val="18"/>
        </w:rPr>
        <w:t xml:space="preserve">; </w:t>
      </w:r>
    </w:p>
    <w:p w14:paraId="420B47CE" w14:textId="77777777" w:rsidR="005E758D" w:rsidRDefault="005E758D" w:rsidP="005E758D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3) Dane osobowe podmiotów odpowiadających na zapytania cenowe, potencjalnych wykonawców i wykonawcy wyłonionego w wyniku przeprowadzonego postępowania oraz dane osobowe osób działających w imieniu wykonawcy przetwarzane będą na podstawie: a) art. 6 ust. 1 lit. c RODO w celu związanym z realizacją postępowania o udzielenie niniejszego zapytania oraz wypełnienia obowiązku prawnego ciążącego na administratorze w zakresie rozliczenia finansowo-podatkowego zawieranej umowy i archiwizacji dokumentacji. </w:t>
      </w:r>
    </w:p>
    <w:p w14:paraId="45CE712B" w14:textId="77777777" w:rsidR="005E758D" w:rsidRDefault="005E758D" w:rsidP="005E758D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4) Dane pozyskane w związku z postępowaniem o udzielenie zamówienia mogą zostać przekazane zainteresowanym podmiotom i osobom, gdyż co do zasadny postępowanie o udzielenie zamówienia publicznego jest jawne. Administrator jest zobowiązany udostępnić dane na podstawie powszechnie obowiązujących przepisów prawa m. in. w Biuletynie Informacji Publicznej. </w:t>
      </w:r>
    </w:p>
    <w:p w14:paraId="1BD85577" w14:textId="77777777" w:rsidR="005E758D" w:rsidRDefault="005E758D" w:rsidP="005E758D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5) Dane osobowe będą przetwarzane przez okres: 5 lat liczony od roku następnego po roku zakończenia sprawy dotyczącej zamówienia publicznego, odnoszący się do danych osobowych zawartych w dokumentacji zamówienia publicznego (np. dane przekazane przez potencjalnych wykonawców), </w:t>
      </w:r>
    </w:p>
    <w:p w14:paraId="55537DB6" w14:textId="77777777" w:rsidR="005E758D" w:rsidRDefault="005E758D" w:rsidP="005E758D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6) Potencjalnemu wykonawcy i/lub wyłonionemu wykonawcy przysługują następujące prawa związane  z przetwarzaniem danych osobowych: </w:t>
      </w:r>
    </w:p>
    <w:p w14:paraId="7F0A93E4" w14:textId="77777777" w:rsidR="005E758D" w:rsidRDefault="005E758D" w:rsidP="005E758D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a) prawo dostępu do treści danych osobowych b) prawo do sprostowania danych osobowych, c) prawo do ograniczenia przetwarzania danych osobowych, z zastrzeżeniem przypadków, o których mowa w art. 18 ust. 2 </w:t>
      </w:r>
      <w:proofErr w:type="spellStart"/>
      <w:r>
        <w:rPr>
          <w:rFonts w:ascii="Times New Roman" w:hAnsi="Times New Roman"/>
          <w:sz w:val="18"/>
          <w:szCs w:val="18"/>
        </w:rPr>
        <w:t>RODO,d</w:t>
      </w:r>
      <w:proofErr w:type="spellEnd"/>
      <w:r>
        <w:rPr>
          <w:rFonts w:ascii="Times New Roman" w:hAnsi="Times New Roman"/>
          <w:sz w:val="18"/>
          <w:szCs w:val="18"/>
        </w:rPr>
        <w:t xml:space="preserve">) prawo do wniesienia skargi do organu nadzorczego do Prezesa Urzędu Ochrony Danych Osobowych, ul. Stawki 2, 00-193 Warszawa. Nie przysługują natomiast poniższe prawa: a) prawo do usunięcia danych osobowych, b) prawo do przenoszenia danych osobowych, c) prawo do wniesienia sprzeciwu wobec przetwarzania danych osobowych. </w:t>
      </w:r>
    </w:p>
    <w:p w14:paraId="53D89DCB" w14:textId="77777777" w:rsidR="005E758D" w:rsidRDefault="005E758D" w:rsidP="005E758D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7) Podanie danych osobowych jest warunkiem niezbędnym do przeprowadzenia niniejszego postępowania i ewentualnego zawarcia umowy, co oznacza, że w przypadku niepodania danych nie będzie możliwy udział postępowaniu i zawarcie umowy. </w:t>
      </w:r>
    </w:p>
    <w:p w14:paraId="382A5A46" w14:textId="77777777" w:rsidR="005E758D" w:rsidRDefault="005E758D" w:rsidP="005E758D">
      <w:pPr>
        <w:pStyle w:val="Standard"/>
        <w:tabs>
          <w:tab w:val="center" w:pos="4896"/>
          <w:tab w:val="right" w:pos="9432"/>
        </w:tabs>
        <w:jc w:val="both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8) Dane osobowe nie podlegają profilowaniu ani nie są przetwarzane w sposób zautomatyzowany.</w:t>
      </w:r>
    </w:p>
    <w:p w14:paraId="2E3A24CB" w14:textId="74DEE166" w:rsidR="00AD0147" w:rsidRDefault="00AD0147" w:rsidP="005E758D">
      <w:pPr>
        <w:pStyle w:val="Standard"/>
        <w:tabs>
          <w:tab w:val="center" w:pos="4896"/>
          <w:tab w:val="right" w:pos="9432"/>
        </w:tabs>
        <w:jc w:val="both"/>
      </w:pPr>
    </w:p>
    <w:sectPr w:rsidR="00AD0147" w:rsidSect="00B56E92">
      <w:headerReference w:type="default" r:id="rId8"/>
      <w:footerReference w:type="default" r:id="rId9"/>
      <w:pgSz w:w="11906" w:h="16838"/>
      <w:pgMar w:top="720" w:right="720" w:bottom="720" w:left="720" w:header="1276" w:footer="66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ABF85" w14:textId="77777777" w:rsidR="000F5F8C" w:rsidRDefault="000F5F8C">
      <w:r>
        <w:separator/>
      </w:r>
    </w:p>
  </w:endnote>
  <w:endnote w:type="continuationSeparator" w:id="0">
    <w:p w14:paraId="4AE6EF9B" w14:textId="77777777" w:rsidR="000F5F8C" w:rsidRDefault="000F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lowworm CE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, 'Courier New'">
    <w:charset w:val="00"/>
    <w:family w:val="moder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3B28F" w14:textId="77777777" w:rsidR="00343BCE" w:rsidRDefault="009333E7">
    <w:pPr>
      <w:pStyle w:val="Standard"/>
      <w:pBdr>
        <w:top w:val="single" w:sz="4" w:space="1" w:color="000000"/>
      </w:pBdr>
      <w:tabs>
        <w:tab w:val="left" w:pos="57"/>
        <w:tab w:val="left" w:pos="142"/>
      </w:tabs>
      <w:ind w:firstLine="57"/>
    </w:pP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798B777" wp14:editId="28C31BFC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7190" cy="255273"/>
              <wp:effectExtent l="0" t="0" r="3810" b="11427"/>
              <wp:wrapNone/>
              <wp:docPr id="2" name="Ramka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" cy="25527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76B316A" w14:textId="77777777" w:rsidR="00343BCE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98B777" id="_x0000_t202" coordsize="21600,21600" o:spt="202" path="m,l,21600r21600,l21600,xe">
              <v:stroke joinstyle="miter"/>
              <v:path gradientshapeok="t" o:connecttype="rect"/>
            </v:shapetype>
            <v:shape id="Ramka5" o:spid="_x0000_s1026" type="#_x0000_t202" style="position:absolute;left:0;text-align:left;margin-left:-57.95pt;margin-top:18.9pt;width:29.7pt;height:20.1pt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" filled="f" stroked="f">
              <v:textbox inset="0,0,0,0">
                <w:txbxContent>
                  <w:p w14:paraId="376B316A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0155E86" wp14:editId="2ED81B90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6559" cy="254002"/>
              <wp:effectExtent l="0" t="0" r="4441" b="12698"/>
              <wp:wrapNone/>
              <wp:docPr id="3" name="Ramka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559" cy="25400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D86CFFA" w14:textId="77777777" w:rsidR="00343BCE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155E86" id="Ramka4" o:spid="_x0000_s1027" type="#_x0000_t202" style="position:absolute;left:0;text-align:left;margin-left:-57.95pt;margin-top:18.9pt;width:29.65pt;height:20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" filled="f" stroked="f">
              <v:textbox inset="0,0,0,0">
                <w:txbxContent>
                  <w:p w14:paraId="6D86CFFA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3A637D5" wp14:editId="0AB8BC07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6559" cy="254002"/>
              <wp:effectExtent l="0" t="0" r="4441" b="12698"/>
              <wp:wrapNone/>
              <wp:docPr id="4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559" cy="25400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D9C3DD2" w14:textId="77777777" w:rsidR="00343BCE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3A637D5" id="Ramka3" o:spid="_x0000_s1028" type="#_x0000_t202" style="position:absolute;left:0;text-align:left;margin-left:-57.95pt;margin-top:18.9pt;width:29.65pt;height:20pt;z-index:-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" filled="f" stroked="f">
              <v:textbox inset="0,0,0,0">
                <w:txbxContent>
                  <w:p w14:paraId="6D9C3DD2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C11FD41" wp14:editId="092DA6F8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5288" cy="252731"/>
              <wp:effectExtent l="0" t="0" r="5712" b="13969"/>
              <wp:wrapNone/>
              <wp:docPr id="5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288" cy="252731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06A497D" w14:textId="77777777" w:rsidR="00343BCE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C11FD41" id="Ramka2" o:spid="_x0000_s1029" type="#_x0000_t202" style="position:absolute;left:0;text-align:left;margin-left:-57.95pt;margin-top:18.9pt;width:29.55pt;height:19.9pt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" filled="f" stroked="f">
              <v:textbox inset="0,0,0,0">
                <w:txbxContent>
                  <w:p w14:paraId="006A497D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58310" w14:textId="77777777" w:rsidR="000F5F8C" w:rsidRDefault="000F5F8C">
      <w:r>
        <w:rPr>
          <w:color w:val="000000"/>
        </w:rPr>
        <w:separator/>
      </w:r>
    </w:p>
  </w:footnote>
  <w:footnote w:type="continuationSeparator" w:id="0">
    <w:p w14:paraId="5B0D8291" w14:textId="77777777" w:rsidR="000F5F8C" w:rsidRDefault="000F5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1E37C" w14:textId="702F6946" w:rsidR="00B56E92" w:rsidRDefault="00B56E92" w:rsidP="00B56E92">
    <w:pPr>
      <w:pStyle w:val="Nagwek3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95273F9" wp14:editId="7D7442B1">
          <wp:simplePos x="0" y="0"/>
          <wp:positionH relativeFrom="column">
            <wp:posOffset>5257800</wp:posOffset>
          </wp:positionH>
          <wp:positionV relativeFrom="paragraph">
            <wp:posOffset>102870</wp:posOffset>
          </wp:positionV>
          <wp:extent cx="1095375" cy="714375"/>
          <wp:effectExtent l="0" t="0" r="9525" b="9525"/>
          <wp:wrapSquare wrapText="bothSides"/>
          <wp:docPr id="9" name="Obraz 9" descr="Logo PROW 2014-2020 | Program Rozwoju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OW 2014-2020 | Program Rozwoju Obszarów Wiejskich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4384" behindDoc="1" locked="0" layoutInCell="1" allowOverlap="1" wp14:anchorId="6B381556" wp14:editId="784D7BB0">
          <wp:simplePos x="0" y="0"/>
          <wp:positionH relativeFrom="column">
            <wp:posOffset>48260</wp:posOffset>
          </wp:positionH>
          <wp:positionV relativeFrom="paragraph">
            <wp:posOffset>127000</wp:posOffset>
          </wp:positionV>
          <wp:extent cx="942340" cy="626110"/>
          <wp:effectExtent l="0" t="0" r="0" b="2540"/>
          <wp:wrapNone/>
          <wp:docPr id="8" name="Obraz 8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6261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5408" behindDoc="1" locked="0" layoutInCell="1" allowOverlap="1" wp14:anchorId="61976413" wp14:editId="7BE59070">
          <wp:simplePos x="0" y="0"/>
          <wp:positionH relativeFrom="column">
            <wp:posOffset>3284855</wp:posOffset>
          </wp:positionH>
          <wp:positionV relativeFrom="paragraph">
            <wp:posOffset>204470</wp:posOffset>
          </wp:positionV>
          <wp:extent cx="627380" cy="612775"/>
          <wp:effectExtent l="0" t="0" r="127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6127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6432" behindDoc="0" locked="0" layoutInCell="1" allowOverlap="1" wp14:anchorId="07E71309" wp14:editId="499788C3">
          <wp:simplePos x="0" y="0"/>
          <wp:positionH relativeFrom="column">
            <wp:posOffset>1596390</wp:posOffset>
          </wp:positionH>
          <wp:positionV relativeFrom="paragraph">
            <wp:posOffset>137160</wp:posOffset>
          </wp:positionV>
          <wp:extent cx="784225" cy="642620"/>
          <wp:effectExtent l="0" t="0" r="0" b="508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6426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10F41E" w14:textId="77777777" w:rsidR="00B56E92" w:rsidRDefault="00B56E92" w:rsidP="00B56E92">
    <w:pPr>
      <w:pStyle w:val="Nagwek3"/>
    </w:pPr>
  </w:p>
  <w:p w14:paraId="0E722E91" w14:textId="77777777" w:rsidR="00B56E92" w:rsidRDefault="00B56E92" w:rsidP="00B56E92">
    <w:pPr>
      <w:pStyle w:val="Nagwek3"/>
      <w:spacing w:before="0" w:after="40"/>
      <w:jc w:val="center"/>
      <w:rPr>
        <w:rFonts w:ascii="Open Sans" w:hAnsi="Open Sans" w:cs="Open Sans"/>
        <w:color w:val="6666FF"/>
        <w:sz w:val="20"/>
        <w:szCs w:val="20"/>
      </w:rPr>
    </w:pPr>
    <w:r>
      <w:rPr>
        <w:rFonts w:ascii="Open Sans" w:hAnsi="Open Sans" w:cs="Open Sans"/>
        <w:color w:val="000000"/>
        <w:sz w:val="20"/>
        <w:szCs w:val="20"/>
      </w:rPr>
      <w:t xml:space="preserve"> </w:t>
    </w:r>
  </w:p>
  <w:p w14:paraId="4D713A54" w14:textId="77777777" w:rsidR="00B56E92" w:rsidRPr="00AC1052" w:rsidRDefault="00B56E92" w:rsidP="00B56E92">
    <w:pPr>
      <w:pStyle w:val="Nagwek3"/>
      <w:spacing w:before="0" w:after="40"/>
      <w:jc w:val="center"/>
    </w:pPr>
    <w:r>
      <w:rPr>
        <w:rFonts w:ascii="Open Sans" w:hAnsi="Open Sans" w:cs="Open Sans"/>
        <w:color w:val="6666FF"/>
        <w:sz w:val="20"/>
        <w:szCs w:val="20"/>
      </w:rPr>
      <w:t>Europejski Fundusz Rolny na rzecz Rozwoju Obszarów Wiejskich: Europa inwestująca w obszary wiejskie</w:t>
    </w:r>
  </w:p>
  <w:p w14:paraId="22B6BE6A" w14:textId="5737234F" w:rsidR="00343BCE" w:rsidRPr="00B56E92" w:rsidRDefault="000F5F8C" w:rsidP="00B56E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D01D2"/>
    <w:multiLevelType w:val="multilevel"/>
    <w:tmpl w:val="F8126B2C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5E0E15A8"/>
    <w:multiLevelType w:val="multilevel"/>
    <w:tmpl w:val="2752D780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70246EA3"/>
    <w:multiLevelType w:val="multilevel"/>
    <w:tmpl w:val="64C440DA"/>
    <w:styleLink w:val="WW8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F21"/>
    <w:rsid w:val="000F5F8C"/>
    <w:rsid w:val="00217A28"/>
    <w:rsid w:val="002957F2"/>
    <w:rsid w:val="005E758D"/>
    <w:rsid w:val="006B2AC1"/>
    <w:rsid w:val="006F537A"/>
    <w:rsid w:val="009333E7"/>
    <w:rsid w:val="009632AE"/>
    <w:rsid w:val="009F53B5"/>
    <w:rsid w:val="00A36296"/>
    <w:rsid w:val="00A60F21"/>
    <w:rsid w:val="00A8038B"/>
    <w:rsid w:val="00AD0147"/>
    <w:rsid w:val="00AD36BF"/>
    <w:rsid w:val="00B56E92"/>
    <w:rsid w:val="00BB2201"/>
    <w:rsid w:val="00F65B0B"/>
    <w:rsid w:val="00FA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6D495C"/>
  <w15:docId w15:val="{5E0C92B3-303F-4BC8-A9CC-59DCD08C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Glowworm CE" w:hAnsi="Glowworm CE"/>
      <w:sz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pBdr>
        <w:left w:val="single" w:sz="4" w:space="1" w:color="000000"/>
      </w:pBdr>
      <w:spacing w:line="360" w:lineRule="auto"/>
      <w:outlineLvl w:val="1"/>
    </w:pPr>
    <w:rPr>
      <w:sz w:val="24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b/>
      <w:bCs/>
    </w:rPr>
  </w:style>
  <w:style w:type="paragraph" w:styleId="Nagwek7">
    <w:name w:val="heading 7"/>
    <w:basedOn w:val="Standard"/>
    <w:next w:val="Standard"/>
    <w:pPr>
      <w:keepNext/>
      <w:jc w:val="right"/>
      <w:outlineLvl w:val="6"/>
    </w:pPr>
    <w:rPr>
      <w:b/>
    </w:rPr>
  </w:style>
  <w:style w:type="paragraph" w:styleId="Nagwek8">
    <w:name w:val="heading 8"/>
    <w:basedOn w:val="Standard"/>
    <w:next w:val="Standard"/>
    <w:pPr>
      <w:keepNext/>
      <w:spacing w:line="360" w:lineRule="auto"/>
      <w:ind w:left="1416"/>
      <w:jc w:val="both"/>
      <w:outlineLvl w:val="7"/>
    </w:pPr>
    <w:rPr>
      <w:b/>
      <w:bCs/>
    </w:rPr>
  </w:style>
  <w:style w:type="paragraph" w:styleId="Nagwek9">
    <w:name w:val="heading 9"/>
    <w:basedOn w:val="Standard"/>
    <w:next w:val="Standard"/>
    <w:pPr>
      <w:keepNext/>
      <w:jc w:val="center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eastAsia="Times New Roman" w:hAnsi="Arial" w:cs="Times New Roman"/>
      <w:sz w:val="20"/>
      <w:szCs w:val="20"/>
      <w:lang w:bidi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extbody">
    <w:name w:val="Text body"/>
    <w:basedOn w:val="Standard"/>
    <w:rPr>
      <w:color w:val="000000"/>
      <w:sz w:val="26"/>
      <w:szCs w:val="26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Wyliczaniess">
    <w:name w:val="Wyliczanie ss"/>
    <w:pPr>
      <w:widowControl/>
      <w:suppressAutoHyphens/>
      <w:spacing w:before="56" w:after="56"/>
      <w:ind w:left="340" w:hanging="340"/>
    </w:pPr>
    <w:rPr>
      <w:rFonts w:eastAsia="Arial" w:cs="Times New Roman"/>
      <w:color w:val="000000"/>
      <w:sz w:val="26"/>
      <w:szCs w:val="26"/>
      <w:lang w:bidi="ar-SA"/>
    </w:rPr>
  </w:style>
  <w:style w:type="paragraph" w:customStyle="1" w:styleId="Framecontents">
    <w:name w:val="Frame contents"/>
    <w:basedOn w:val="Textbody"/>
  </w:style>
  <w:style w:type="paragraph" w:customStyle="1" w:styleId="Textbodyindent">
    <w:name w:val="Text body indent"/>
    <w:basedOn w:val="Standard"/>
    <w:pPr>
      <w:ind w:left="426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WW-Tekstpodstawowywcity3">
    <w:name w:val="WW-Tekst podstawowy wcięty 3"/>
    <w:basedOn w:val="Standard"/>
    <w:pPr>
      <w:spacing w:line="360" w:lineRule="auto"/>
      <w:ind w:left="360"/>
    </w:p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customStyle="1" w:styleId="WW-Tekstpodstawowy2">
    <w:name w:val="WW-Tekst podstawowy 2"/>
    <w:basedOn w:val="Standard"/>
    <w:pPr>
      <w:spacing w:line="360" w:lineRule="auto"/>
    </w:pPr>
    <w:rPr>
      <w:b/>
    </w:rPr>
  </w:style>
  <w:style w:type="paragraph" w:styleId="Podtytu">
    <w:name w:val="Subtitle"/>
    <w:basedOn w:val="Standard"/>
    <w:next w:val="Textbody"/>
    <w:uiPriority w:val="11"/>
    <w:qFormat/>
    <w:pPr>
      <w:spacing w:after="120"/>
      <w:jc w:val="center"/>
    </w:pPr>
    <w:rPr>
      <w:b/>
      <w:sz w:val="28"/>
    </w:rPr>
  </w:style>
  <w:style w:type="paragraph" w:customStyle="1" w:styleId="Tekstpodstawowy31">
    <w:name w:val="Tekst podstawowy 31"/>
    <w:basedOn w:val="Standard"/>
    <w:pPr>
      <w:spacing w:line="360" w:lineRule="auto"/>
      <w:jc w:val="both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ndnote">
    <w:name w:val="Endnote"/>
    <w:basedOn w:val="Standard"/>
    <w:pPr>
      <w:widowControl w:val="0"/>
      <w:overflowPunct w:val="0"/>
      <w:autoSpaceDE w:val="0"/>
    </w:pPr>
    <w:rPr>
      <w:rFonts w:ascii="Courier, 'Courier New'" w:hAnsi="Courier, 'Courier New'"/>
      <w:lang w:val="en-US"/>
    </w:rPr>
  </w:style>
  <w:style w:type="paragraph" w:styleId="Tekstprzypisukocowego">
    <w:name w:val="endnote text"/>
    <w:basedOn w:val="Standard"/>
    <w:pPr>
      <w:overflowPunct w:val="0"/>
    </w:pPr>
    <w:rPr>
      <w:rFonts w:ascii="Courier, 'Courier New'" w:hAnsi="Courier, 'Courier New'"/>
      <w:lang w:val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z0">
    <w:name w:val="WW8Num1z0"/>
    <w:rPr>
      <w:rFonts w:ascii="Symbol" w:hAnsi="Symbol" w:cs="StarSymbol, 'Arial Unicode MS'"/>
      <w:sz w:val="18"/>
      <w:szCs w:val="18"/>
    </w:rPr>
  </w:style>
  <w:style w:type="character" w:customStyle="1" w:styleId="WW8Num2z0">
    <w:name w:val="WW8Num2z0"/>
    <w:rPr>
      <w:rFonts w:ascii="Symbol" w:hAnsi="Symbol" w:cs="StarSymbol, 'Arial Unicode MS'"/>
      <w:sz w:val="18"/>
      <w:szCs w:val="18"/>
    </w:rPr>
  </w:style>
  <w:style w:type="character" w:customStyle="1" w:styleId="WW8Num3z0">
    <w:name w:val="WW8Num3z0"/>
    <w:rPr>
      <w:rFonts w:ascii="Symbol" w:hAnsi="Symbol" w:cs="StarSymbol, 'Arial Unicode MS'"/>
      <w:sz w:val="18"/>
      <w:szCs w:val="18"/>
    </w:rPr>
  </w:style>
  <w:style w:type="character" w:customStyle="1" w:styleId="WW8Num4z0">
    <w:name w:val="WW8Num4z0"/>
    <w:rPr>
      <w:rFonts w:ascii="StarSymbol, 'Arial Unicode MS'" w:hAnsi="StarSymbol, 'Arial Unicode MS'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5z0">
    <w:name w:val="WW8Num5z0"/>
    <w:rPr>
      <w:rFonts w:ascii="StarSymbol, 'Arial Unicode MS'" w:hAnsi="StarSymbol, 'Arial Unicode MS'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b w:val="0"/>
      <w:i w:val="0"/>
    </w:rPr>
  </w:style>
  <w:style w:type="character" w:customStyle="1" w:styleId="WW8Num8z1">
    <w:name w:val="WW8Num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  <w:i w:val="0"/>
    </w:rPr>
  </w:style>
  <w:style w:type="character" w:customStyle="1" w:styleId="WW8Num9z1">
    <w:name w:val="WW8Num9z1"/>
    <w:rPr>
      <w:rFonts w:ascii="Wingdings" w:hAnsi="Wingdings" w:cs="StarSymbol, 'Arial Unicode MS'"/>
      <w:sz w:val="18"/>
      <w:szCs w:val="18"/>
    </w:rPr>
  </w:style>
  <w:style w:type="character" w:customStyle="1" w:styleId="WW8Num11z2">
    <w:name w:val="WW8Num11z2"/>
    <w:rPr>
      <w:rFonts w:ascii="Symbol" w:hAnsi="Symbol" w:cs="StarSymbol, 'Arial Unicode MS'"/>
      <w:sz w:val="18"/>
      <w:szCs w:val="18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4z0">
    <w:name w:val="WW8Num14z0"/>
    <w:rPr>
      <w:rFonts w:ascii="Wingdings" w:hAnsi="Wingdings"/>
      <w:color w:val="000000"/>
    </w:rPr>
  </w:style>
  <w:style w:type="character" w:customStyle="1" w:styleId="WW8Num14z1">
    <w:name w:val="WW8Num14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Symbol" w:hAnsi="Symbol" w:cs="StarSymbol, 'Arial Unicode MS'"/>
      <w:sz w:val="18"/>
      <w:szCs w:val="18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9z0">
    <w:name w:val="WW8Num19z0"/>
    <w:rPr>
      <w:i w:val="0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2z0">
    <w:name w:val="WW8Num22z0"/>
    <w:rPr>
      <w:rFonts w:ascii="Wingdings" w:hAnsi="Wingdings"/>
      <w:i w:val="0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Wingdings" w:hAnsi="Wingdings"/>
      <w:i w:val="0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Symbol" w:hAnsi="Symbol"/>
      <w:color w:val="000000"/>
    </w:rPr>
  </w:style>
  <w:style w:type="character" w:customStyle="1" w:styleId="WW8Num29z0">
    <w:name w:val="WW8Num29z0"/>
    <w:rPr>
      <w:i w:val="0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6z1">
    <w:name w:val="WW8Num6z1"/>
    <w:rPr>
      <w:rFonts w:ascii="Wingdings" w:hAnsi="Wingdings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2z1">
    <w:name w:val="WW8Num12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5z2">
    <w:name w:val="WW8Num15z2"/>
    <w:rPr>
      <w:rFonts w:ascii="Symbol" w:hAnsi="Symbol" w:cs="StarSymbol, 'Arial Unicode MS'"/>
      <w:sz w:val="18"/>
      <w:szCs w:val="18"/>
    </w:rPr>
  </w:style>
  <w:style w:type="character" w:customStyle="1" w:styleId="WW8Num19z1">
    <w:name w:val="WW8Num19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1z1">
    <w:name w:val="WW8Num2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Wingdings" w:hAnsi="Wingdings" w:cs="StarSymbol, 'Arial Unicode MS'"/>
      <w:sz w:val="18"/>
      <w:szCs w:val="18"/>
    </w:rPr>
  </w:style>
  <w:style w:type="character" w:customStyle="1" w:styleId="WW8Num24z0">
    <w:name w:val="WW8Num24z0"/>
    <w:rPr>
      <w:i w:val="0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34z0">
    <w:name w:val="WW8Num34z0"/>
    <w:rPr>
      <w:rFonts w:ascii="Symbol" w:hAnsi="Symbol"/>
      <w:color w:val="000000"/>
    </w:rPr>
  </w:style>
  <w:style w:type="character" w:customStyle="1" w:styleId="WW8Num35z0">
    <w:name w:val="WW8Num35z0"/>
    <w:rPr>
      <w:rFonts w:ascii="Symbol" w:hAnsi="Symbol"/>
      <w:color w:val="000000"/>
    </w:rPr>
  </w:style>
  <w:style w:type="character" w:customStyle="1" w:styleId="WW8Num35z1">
    <w:name w:val="WW8Num35z1"/>
    <w:rPr>
      <w:rFonts w:ascii="Wingdings" w:hAnsi="Wingdings"/>
      <w:i w:val="0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StarSymbol, 'Arial Unicode MS'" w:hAnsi="StarSymbol, 'Arial Unicode MS'"/>
      <w:color w:val="000000"/>
    </w:rPr>
  </w:style>
  <w:style w:type="character" w:customStyle="1" w:styleId="WW8Num39z0">
    <w:name w:val="WW8Num39z0"/>
    <w:rPr>
      <w:rFonts w:ascii="Wingdings" w:hAnsi="Wingdings"/>
      <w:color w:val="000000"/>
    </w:rPr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8Num11z1">
    <w:name w:val="WW8Num1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4z2">
    <w:name w:val="WW8Num14z2"/>
    <w:rPr>
      <w:rFonts w:ascii="Symbol" w:hAnsi="Symbol" w:cs="StarSymbol, 'Arial Unicode MS'"/>
      <w:sz w:val="18"/>
      <w:szCs w:val="18"/>
    </w:rPr>
  </w:style>
  <w:style w:type="character" w:customStyle="1" w:styleId="WW8Num18z1">
    <w:name w:val="WW8Num1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0z1">
    <w:name w:val="WW8Num20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33z0">
    <w:name w:val="WW8Num33z0"/>
    <w:rPr>
      <w:rFonts w:ascii="Symbol" w:hAnsi="Symbol"/>
      <w:color w:val="000000"/>
    </w:rPr>
  </w:style>
  <w:style w:type="character" w:customStyle="1" w:styleId="WW8Num36z1">
    <w:name w:val="WW8Num36z1"/>
    <w:rPr>
      <w:rFonts w:ascii="Wingdings" w:hAnsi="Wingdings"/>
      <w:i w:val="0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StarSymbol, 'Arial Unicode MS'" w:hAnsi="StarSymbol, 'Arial Unicode MS'"/>
    </w:rPr>
  </w:style>
  <w:style w:type="character" w:customStyle="1" w:styleId="WW8Num40z0">
    <w:name w:val="WW8Num40z0"/>
    <w:rPr>
      <w:rFonts w:ascii="StarSymbol, 'Arial Unicode MS'" w:hAnsi="StarSymbol, 'Arial Unicode MS'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3z1">
    <w:name w:val="WW8Num43z1"/>
    <w:rPr>
      <w:rFonts w:ascii="Wingdings" w:hAnsi="Wingdings"/>
      <w:color w:val="000000"/>
    </w:rPr>
  </w:style>
  <w:style w:type="character" w:customStyle="1" w:styleId="WW8Num45z2">
    <w:name w:val="WW8Num45z2"/>
    <w:rPr>
      <w:rFonts w:ascii="Symbol" w:hAnsi="Symbol" w:cs="StarSymbol, 'Arial Unicode MS'"/>
      <w:sz w:val="18"/>
      <w:szCs w:val="18"/>
    </w:rPr>
  </w:style>
  <w:style w:type="character" w:customStyle="1" w:styleId="WW8Num46z2">
    <w:name w:val="WW8Num46z2"/>
    <w:rPr>
      <w:rFonts w:ascii="Symbol" w:hAnsi="Symbol" w:cs="StarSymbol, 'Arial Unicode MS'"/>
      <w:sz w:val="18"/>
      <w:szCs w:val="18"/>
    </w:rPr>
  </w:style>
  <w:style w:type="character" w:customStyle="1" w:styleId="WW8Num49z0">
    <w:name w:val="WW8Num49z0"/>
    <w:rPr>
      <w:rFonts w:ascii="Wingdings" w:hAnsi="Wingdings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8Num13z3">
    <w:name w:val="WW8Num13z3"/>
    <w:rPr>
      <w:rFonts w:ascii="Symbol" w:hAnsi="Symbol"/>
    </w:rPr>
  </w:style>
  <w:style w:type="character" w:customStyle="1" w:styleId="WW8Num15z1">
    <w:name w:val="WW8Num15z1"/>
    <w:rPr>
      <w:rFonts w:ascii="Wingdings" w:hAnsi="Wingdings"/>
      <w:color w:val="000000"/>
    </w:rPr>
  </w:style>
  <w:style w:type="character" w:customStyle="1" w:styleId="WW8Num17z2">
    <w:name w:val="WW8Num17z2"/>
    <w:rPr>
      <w:rFonts w:ascii="Symbol" w:hAnsi="Symbol" w:cs="StarSymbol, 'Arial Unicode MS'"/>
      <w:sz w:val="18"/>
      <w:szCs w:val="18"/>
    </w:rPr>
  </w:style>
  <w:style w:type="character" w:customStyle="1" w:styleId="WW8Num23z1">
    <w:name w:val="WW8Num23z1"/>
    <w:rPr>
      <w:rFonts w:ascii="Wingdings" w:hAnsi="Wingdings"/>
      <w:i w:val="0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30z0">
    <w:name w:val="WW8Num30z0"/>
    <w:rPr>
      <w:rFonts w:ascii="Wingdings" w:hAnsi="Wingdings"/>
    </w:rPr>
  </w:style>
  <w:style w:type="character" w:customStyle="1" w:styleId="WW8Num39z1">
    <w:name w:val="WW8Num39z1"/>
    <w:rPr>
      <w:rFonts w:ascii="Wingdings" w:hAnsi="Wingdings"/>
      <w:i w:val="0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6z0">
    <w:name w:val="WW8Num46z0"/>
    <w:rPr>
      <w:rFonts w:ascii="Wingdings" w:hAnsi="Wingdings" w:cs="StarSymbol, 'Arial Unicode MS'"/>
      <w:sz w:val="18"/>
      <w:szCs w:val="18"/>
    </w:rPr>
  </w:style>
  <w:style w:type="character" w:customStyle="1" w:styleId="WW8Num46z1">
    <w:name w:val="WW8Num46z1"/>
    <w:rPr>
      <w:rFonts w:ascii="Wingdings" w:hAnsi="Wingdings"/>
      <w:color w:val="000000"/>
    </w:rPr>
  </w:style>
  <w:style w:type="character" w:customStyle="1" w:styleId="WW8Num48z2">
    <w:name w:val="WW8Num48z2"/>
    <w:rPr>
      <w:rFonts w:ascii="Symbol" w:hAnsi="Symbol" w:cs="StarSymbol, 'Arial Unicode MS'"/>
      <w:sz w:val="18"/>
      <w:szCs w:val="18"/>
    </w:rPr>
  </w:style>
  <w:style w:type="character" w:customStyle="1" w:styleId="WW8Num49z2">
    <w:name w:val="WW8Num49z2"/>
    <w:rPr>
      <w:rFonts w:ascii="Symbol" w:hAnsi="Symbol" w:cs="StarSymbol, 'Arial Unicode MS'"/>
      <w:sz w:val="18"/>
      <w:szCs w:val="18"/>
    </w:rPr>
  </w:style>
  <w:style w:type="character" w:customStyle="1" w:styleId="WW8Num52z0">
    <w:name w:val="WW8Num52z0"/>
    <w:rPr>
      <w:rFonts w:ascii="Wingdings" w:hAnsi="Wingdings"/>
    </w:rPr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8Num22z3">
    <w:name w:val="WW8Num22z3"/>
    <w:rPr>
      <w:rFonts w:ascii="Symbol" w:hAnsi="Symbol"/>
    </w:rPr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basedOn w:val="Domylnaczcionkaakapitu1"/>
    <w:rPr>
      <w:color w:val="0000FF"/>
      <w:u w:val="single"/>
    </w:rPr>
  </w:style>
  <w:style w:type="character" w:customStyle="1" w:styleId="WW8Num30z1">
    <w:name w:val="WW8Num30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8z1">
    <w:name w:val="WW8Num38z1"/>
    <w:rPr>
      <w:rFonts w:ascii="Symbol" w:hAnsi="Symbol" w:cs="StarSymbol, 'Arial Unicode MS'"/>
      <w:sz w:val="18"/>
      <w:szCs w:val="18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Mocnowyrniony">
    <w:name w:val="Mocno wyró¿niony"/>
    <w:rPr>
      <w:b/>
      <w:bCs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paragraph" w:customStyle="1" w:styleId="Nagwek3">
    <w:name w:val="Nagłówek3"/>
    <w:basedOn w:val="Normalny"/>
    <w:next w:val="Tekstpodstawowy"/>
    <w:rsid w:val="00B56E92"/>
    <w:pPr>
      <w:keepNext/>
      <w:autoSpaceDN/>
      <w:spacing w:before="240" w:after="120"/>
      <w:textAlignment w:val="auto"/>
    </w:pPr>
    <w:rPr>
      <w:rFonts w:ascii="Arial" w:eastAsia="Microsoft YaHei" w:hAnsi="Arial" w:cs="Arial"/>
      <w:kern w:val="1"/>
      <w:sz w:val="28"/>
      <w:szCs w:val="28"/>
      <w:lang w:eastAsia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6E92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6E92"/>
    <w:rPr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AD01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D36B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2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czta.o2.pl/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.wzp.pl/sites/default/files/styles/galeriabig/public/prow-2014-2020-logo-kolor_0.jpg?itok=VihLolLC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885</Words>
  <Characters>5311</Characters>
  <Application>Microsoft Office Word</Application>
  <DocSecurity>0</DocSecurity>
  <Lines>44</Lines>
  <Paragraphs>12</Paragraphs>
  <ScaleCrop>false</ScaleCrop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Urzędu Gminy</dc:title>
  <dc:creator>URZĄD GMINY W WIELBARKU</dc:creator>
  <cp:lastModifiedBy>Piotr Wasilewski</cp:lastModifiedBy>
  <cp:revision>3</cp:revision>
  <cp:lastPrinted>2018-01-31T12:31:00Z</cp:lastPrinted>
  <dcterms:created xsi:type="dcterms:W3CDTF">2022-03-20T12:20:00Z</dcterms:created>
  <dcterms:modified xsi:type="dcterms:W3CDTF">2022-03-21T11:08:00Z</dcterms:modified>
</cp:coreProperties>
</file>